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C9" w:rsidRDefault="007B63CE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2020</w:t>
      </w:r>
      <w:r w:rsidR="0084578A">
        <w:rPr>
          <w:rFonts w:ascii="仿宋" w:eastAsia="仿宋" w:hAnsi="仿宋" w:cs="仿宋" w:hint="eastAsia"/>
          <w:b/>
          <w:bCs/>
          <w:sz w:val="44"/>
          <w:szCs w:val="44"/>
        </w:rPr>
        <w:t>年道县祁剧工作室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绩效自评报告</w:t>
      </w:r>
    </w:p>
    <w:p w:rsidR="001D73C9" w:rsidRDefault="007B63CE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基本情况</w:t>
      </w:r>
    </w:p>
    <w:p w:rsidR="001D73C9" w:rsidRDefault="007B63CE">
      <w:pPr>
        <w:numPr>
          <w:ilvl w:val="0"/>
          <w:numId w:val="2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部门（单位）基本情况</w:t>
      </w:r>
    </w:p>
    <w:p w:rsidR="001D73C9" w:rsidRDefault="00C77235">
      <w:pPr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人员概括：本单位属财政差额拨款公益性事业单位，</w:t>
      </w:r>
      <w:r w:rsidR="007B63CE">
        <w:rPr>
          <w:rFonts w:ascii="仿宋" w:eastAsia="仿宋" w:hAnsi="仿宋" w:cs="仿宋" w:hint="eastAsia"/>
          <w:sz w:val="28"/>
          <w:szCs w:val="28"/>
        </w:rPr>
        <w:t>现有在职人员</w:t>
      </w:r>
      <w:r>
        <w:rPr>
          <w:rFonts w:ascii="仿宋" w:eastAsia="仿宋" w:hAnsi="仿宋" w:cs="仿宋" w:hint="eastAsia"/>
          <w:sz w:val="28"/>
          <w:szCs w:val="28"/>
        </w:rPr>
        <w:t>15人，其中：在编人员13人，外聘人员2人</w:t>
      </w:r>
      <w:r w:rsidR="007B63CE">
        <w:rPr>
          <w:rFonts w:ascii="仿宋" w:eastAsia="仿宋" w:hAnsi="仿宋" w:cs="仿宋" w:hint="eastAsia"/>
          <w:sz w:val="28"/>
          <w:szCs w:val="28"/>
        </w:rPr>
        <w:t>。</w:t>
      </w:r>
    </w:p>
    <w:p w:rsidR="001D73C9" w:rsidRDefault="007B63CE">
      <w:pPr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主要职能 ：</w:t>
      </w:r>
    </w:p>
    <w:p w:rsidR="001D73C9" w:rsidRDefault="007B63CE">
      <w:pPr>
        <w:numPr>
          <w:ilvl w:val="0"/>
          <w:numId w:val="3"/>
        </w:numPr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宣传贯彻落实党和国家文化方针、政策和法令。</w:t>
      </w:r>
    </w:p>
    <w:p w:rsidR="001D73C9" w:rsidRDefault="00842274">
      <w:pPr>
        <w:numPr>
          <w:ilvl w:val="0"/>
          <w:numId w:val="3"/>
        </w:numPr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文艺创作，文艺演出</w:t>
      </w:r>
      <w:r w:rsidR="007B63CE">
        <w:rPr>
          <w:rFonts w:ascii="仿宋" w:eastAsia="仿宋" w:hAnsi="仿宋" w:cs="仿宋" w:hint="eastAsia"/>
          <w:sz w:val="28"/>
          <w:szCs w:val="28"/>
        </w:rPr>
        <w:t>。</w:t>
      </w:r>
    </w:p>
    <w:p w:rsidR="001D73C9" w:rsidRDefault="00842274">
      <w:pPr>
        <w:numPr>
          <w:ilvl w:val="0"/>
          <w:numId w:val="3"/>
        </w:numPr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传承祁剧，发扬光大</w:t>
      </w:r>
      <w:r w:rsidR="007B63CE">
        <w:rPr>
          <w:rFonts w:ascii="仿宋" w:eastAsia="仿宋" w:hAnsi="仿宋" w:cs="仿宋" w:hint="eastAsia"/>
          <w:sz w:val="28"/>
          <w:szCs w:val="28"/>
        </w:rPr>
        <w:t>。</w:t>
      </w:r>
    </w:p>
    <w:p w:rsidR="001D73C9" w:rsidRDefault="00DD7D99">
      <w:pPr>
        <w:numPr>
          <w:ilvl w:val="0"/>
          <w:numId w:val="3"/>
        </w:numPr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配合县委、县政府做好各项宣传活动。</w:t>
      </w:r>
    </w:p>
    <w:p w:rsidR="001D73C9" w:rsidRDefault="007B63CE">
      <w:pPr>
        <w:numPr>
          <w:ilvl w:val="0"/>
          <w:numId w:val="2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部门（单位）年度整体支出绩效目标，省级专项资金绩效目标、其他项目支出（除省级专项资金以外）绩效目标</w:t>
      </w:r>
    </w:p>
    <w:p w:rsidR="001D73C9" w:rsidRPr="00003CBA" w:rsidRDefault="007B63CE" w:rsidP="00003CBA">
      <w:pPr>
        <w:numPr>
          <w:ilvl w:val="0"/>
          <w:numId w:val="4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年度总体支出绩效目标：</w:t>
      </w:r>
    </w:p>
    <w:p w:rsidR="001D73C9" w:rsidRDefault="007B63C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目标</w:t>
      </w:r>
      <w:r w:rsidR="00003CBA">
        <w:rPr>
          <w:rFonts w:ascii="仿宋" w:eastAsia="仿宋" w:hAnsi="仿宋" w:cs="仿宋" w:hint="eastAsia"/>
          <w:sz w:val="28"/>
          <w:szCs w:val="28"/>
        </w:rPr>
        <w:t>1</w:t>
      </w:r>
      <w:r w:rsidR="00BE344D">
        <w:rPr>
          <w:rFonts w:ascii="仿宋" w:eastAsia="仿宋" w:hAnsi="仿宋" w:cs="仿宋" w:hint="eastAsia"/>
          <w:sz w:val="28"/>
          <w:szCs w:val="28"/>
        </w:rPr>
        <w:t>：</w:t>
      </w:r>
      <w:proofErr w:type="gramStart"/>
      <w:r w:rsidR="00BE344D">
        <w:rPr>
          <w:rFonts w:ascii="仿宋" w:eastAsia="仿宋" w:hAnsi="仿宋" w:cs="仿宋" w:hint="eastAsia"/>
          <w:sz w:val="28"/>
          <w:szCs w:val="28"/>
        </w:rPr>
        <w:t>八城同创</w:t>
      </w:r>
      <w:proofErr w:type="gramEnd"/>
      <w:r w:rsidR="00BE344D">
        <w:rPr>
          <w:rFonts w:ascii="仿宋" w:eastAsia="仿宋" w:hAnsi="仿宋" w:cs="仿宋" w:hint="eastAsia"/>
          <w:sz w:val="28"/>
          <w:szCs w:val="28"/>
        </w:rPr>
        <w:t>文艺演出。</w:t>
      </w:r>
    </w:p>
    <w:p w:rsidR="001D73C9" w:rsidRDefault="007B63C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目标</w:t>
      </w:r>
      <w:r w:rsidR="00003CBA">
        <w:rPr>
          <w:rFonts w:ascii="仿宋" w:eastAsia="仿宋" w:hAnsi="仿宋" w:cs="仿宋" w:hint="eastAsia"/>
          <w:sz w:val="28"/>
          <w:szCs w:val="28"/>
        </w:rPr>
        <w:t>2</w:t>
      </w:r>
      <w:r w:rsidR="00BE344D">
        <w:rPr>
          <w:rFonts w:ascii="仿宋" w:eastAsia="仿宋" w:hAnsi="仿宋" w:cs="仿宋" w:hint="eastAsia"/>
          <w:sz w:val="28"/>
          <w:szCs w:val="28"/>
        </w:rPr>
        <w:t>：</w:t>
      </w:r>
      <w:r w:rsidR="00C91242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003CBA">
        <w:rPr>
          <w:rFonts w:ascii="仿宋" w:eastAsia="仿宋" w:hAnsi="仿宋" w:cs="仿宋" w:hint="eastAsia"/>
          <w:sz w:val="28"/>
          <w:szCs w:val="28"/>
        </w:rPr>
        <w:t>禁毒宣传专场演出。</w:t>
      </w:r>
    </w:p>
    <w:p w:rsidR="00003CBA" w:rsidRPr="00003CBA" w:rsidRDefault="00003CB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目标3：文化与旅游融合传统戏剧进景区。</w:t>
      </w:r>
    </w:p>
    <w:p w:rsidR="001D73C9" w:rsidRDefault="007B63CE">
      <w:pPr>
        <w:numPr>
          <w:ilvl w:val="0"/>
          <w:numId w:val="4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省级专项资金绩效目标：</w:t>
      </w:r>
    </w:p>
    <w:p w:rsidR="001D73C9" w:rsidRDefault="007B63CE">
      <w:pPr>
        <w:ind w:left="15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目标1</w:t>
      </w:r>
      <w:r w:rsidR="00C91242">
        <w:rPr>
          <w:rFonts w:ascii="仿宋" w:eastAsia="仿宋" w:hAnsi="仿宋" w:cs="仿宋" w:hint="eastAsia"/>
          <w:sz w:val="28"/>
          <w:szCs w:val="28"/>
        </w:rPr>
        <w:t>：戏曲进万村、戏曲进校园惠民演出</w:t>
      </w:r>
      <w:r w:rsidR="00255624">
        <w:rPr>
          <w:rFonts w:ascii="仿宋" w:eastAsia="仿宋" w:hAnsi="仿宋" w:cs="仿宋" w:hint="eastAsia"/>
          <w:sz w:val="28"/>
          <w:szCs w:val="28"/>
        </w:rPr>
        <w:t>，在23个乡镇农林场演出80场、校园演出8场</w:t>
      </w:r>
    </w:p>
    <w:p w:rsidR="001D73C9" w:rsidRDefault="007B63C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目标</w:t>
      </w:r>
      <w:r w:rsidR="00255624">
        <w:rPr>
          <w:rFonts w:ascii="仿宋" w:eastAsia="仿宋" w:hAnsi="仿宋" w:cs="仿宋" w:hint="eastAsia"/>
          <w:sz w:val="28"/>
          <w:szCs w:val="28"/>
        </w:rPr>
        <w:t>2：恢复传统祁剧《拦马》，新创作新祁剧《初心》</w:t>
      </w:r>
    </w:p>
    <w:p w:rsidR="001D73C9" w:rsidRDefault="007B63CE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一般公共预算支出情况</w:t>
      </w:r>
    </w:p>
    <w:p w:rsidR="001D73C9" w:rsidRDefault="007B63CE">
      <w:pPr>
        <w:adjustRightInd w:val="0"/>
        <w:snapToGrid w:val="0"/>
        <w:spacing w:line="600" w:lineRule="exact"/>
        <w:ind w:firstLine="64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2020</w:t>
      </w:r>
      <w:r w:rsidR="00213E29">
        <w:rPr>
          <w:rFonts w:ascii="仿宋" w:eastAsia="仿宋" w:hAnsi="仿宋" w:cs="仿宋" w:hint="eastAsia"/>
          <w:sz w:val="28"/>
          <w:szCs w:val="28"/>
        </w:rPr>
        <w:t>年道县祁剧工作室</w:t>
      </w:r>
      <w:r>
        <w:rPr>
          <w:rFonts w:ascii="仿宋" w:eastAsia="仿宋" w:hAnsi="仿宋" w:cs="仿宋" w:hint="eastAsia"/>
          <w:sz w:val="28"/>
          <w:szCs w:val="28"/>
        </w:rPr>
        <w:t>体支出</w:t>
      </w:r>
      <w:r w:rsidR="00213E29">
        <w:rPr>
          <w:rFonts w:ascii="仿宋" w:eastAsia="仿宋" w:hAnsi="仿宋" w:cs="仿宋" w:hint="eastAsia"/>
          <w:sz w:val="28"/>
          <w:szCs w:val="28"/>
        </w:rPr>
        <w:t>87</w:t>
      </w:r>
      <w:r>
        <w:rPr>
          <w:rFonts w:ascii="仿宋" w:eastAsia="仿宋" w:hAnsi="仿宋" w:cs="仿宋" w:hint="eastAsia"/>
          <w:sz w:val="28"/>
          <w:szCs w:val="28"/>
        </w:rPr>
        <w:t>万元。一般公共预算财政拨款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收入</w:t>
      </w:r>
      <w:r w:rsidR="00213E29">
        <w:rPr>
          <w:rFonts w:ascii="仿宋" w:eastAsia="仿宋" w:hAnsi="仿宋" w:cs="仿宋" w:hint="eastAsia"/>
          <w:sz w:val="28"/>
          <w:szCs w:val="28"/>
        </w:rPr>
        <w:t>87</w:t>
      </w:r>
      <w:r>
        <w:rPr>
          <w:rFonts w:ascii="仿宋" w:eastAsia="仿宋" w:hAnsi="仿宋" w:cs="仿宋" w:hint="eastAsia"/>
          <w:sz w:val="28"/>
          <w:szCs w:val="28"/>
        </w:rPr>
        <w:t>万元。</w:t>
      </w:r>
    </w:p>
    <w:p w:rsidR="001D73C9" w:rsidRDefault="007B63CE">
      <w:pPr>
        <w:numPr>
          <w:ilvl w:val="0"/>
          <w:numId w:val="5"/>
        </w:num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>基本支出情况：基本支出</w:t>
      </w:r>
      <w:r w:rsidR="00E77434">
        <w:rPr>
          <w:rFonts w:ascii="仿宋" w:eastAsia="仿宋" w:hAnsi="仿宋" w:cs="仿宋" w:hint="eastAsia"/>
          <w:sz w:val="28"/>
          <w:szCs w:val="28"/>
        </w:rPr>
        <w:t>65</w:t>
      </w:r>
      <w:r>
        <w:rPr>
          <w:rFonts w:ascii="仿宋" w:eastAsia="仿宋" w:hAnsi="仿宋" w:cs="仿宋" w:hint="eastAsia"/>
          <w:sz w:val="28"/>
          <w:szCs w:val="28"/>
        </w:rPr>
        <w:t>万元，其中：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工资福利支出</w:t>
      </w:r>
      <w:r w:rsidR="005D44E1">
        <w:rPr>
          <w:rFonts w:ascii="仿宋" w:eastAsia="仿宋" w:hAnsi="仿宋" w:cs="仿宋" w:hint="eastAsia"/>
          <w:b/>
          <w:bCs/>
          <w:sz w:val="28"/>
          <w:szCs w:val="28"/>
        </w:rPr>
        <w:t>63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万元</w:t>
      </w:r>
      <w:r w:rsidR="00677D09">
        <w:rPr>
          <w:rFonts w:ascii="仿宋" w:eastAsia="仿宋" w:hAnsi="仿宋" w:cs="仿宋" w:hint="eastAsia"/>
          <w:sz w:val="28"/>
          <w:szCs w:val="28"/>
        </w:rPr>
        <w:t>，其中：</w:t>
      </w:r>
      <w:r>
        <w:rPr>
          <w:rFonts w:ascii="仿宋" w:eastAsia="仿宋" w:hAnsi="仿宋" w:cs="仿宋" w:hint="eastAsia"/>
          <w:sz w:val="30"/>
          <w:szCs w:val="30"/>
        </w:rPr>
        <w:t>基本工资</w:t>
      </w:r>
      <w:r w:rsidR="009272EB">
        <w:rPr>
          <w:rFonts w:ascii="仿宋" w:eastAsia="仿宋" w:hAnsi="仿宋" w:cs="仿宋" w:hint="eastAsia"/>
          <w:sz w:val="30"/>
          <w:szCs w:val="30"/>
        </w:rPr>
        <w:t>17</w:t>
      </w:r>
      <w:r w:rsidR="00A14CD5">
        <w:rPr>
          <w:rFonts w:ascii="仿宋" w:eastAsia="仿宋" w:hAnsi="仿宋" w:cs="仿宋" w:hint="eastAsia"/>
          <w:sz w:val="30"/>
          <w:szCs w:val="30"/>
        </w:rPr>
        <w:t>万元，养老保险28万元医疗保险9万元，</w:t>
      </w:r>
      <w:r>
        <w:rPr>
          <w:rFonts w:ascii="仿宋" w:eastAsia="仿宋" w:hAnsi="仿宋" w:cs="仿宋" w:hint="eastAsia"/>
          <w:sz w:val="30"/>
          <w:szCs w:val="30"/>
        </w:rPr>
        <w:t>职业年金</w:t>
      </w:r>
      <w:r w:rsidR="00A14CD5">
        <w:rPr>
          <w:rFonts w:ascii="仿宋" w:eastAsia="仿宋" w:hAnsi="仿宋" w:cs="仿宋" w:hint="eastAsia"/>
          <w:sz w:val="30"/>
          <w:szCs w:val="30"/>
        </w:rPr>
        <w:t>9万元。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一般商品服务支出</w:t>
      </w:r>
      <w:r w:rsidR="005D44E1">
        <w:rPr>
          <w:rFonts w:ascii="仿宋" w:eastAsia="仿宋" w:hAnsi="仿宋" w:cs="仿宋" w:hint="eastAsia"/>
          <w:b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万元</w:t>
      </w:r>
      <w:r w:rsidR="00A14CD5">
        <w:rPr>
          <w:rFonts w:ascii="仿宋" w:eastAsia="仿宋" w:hAnsi="仿宋" w:cs="仿宋" w:hint="eastAsia"/>
          <w:sz w:val="30"/>
          <w:szCs w:val="30"/>
        </w:rPr>
        <w:t>（包括</w:t>
      </w:r>
      <w:r>
        <w:rPr>
          <w:rFonts w:ascii="仿宋" w:eastAsia="仿宋" w:hAnsi="仿宋" w:cs="仿宋" w:hint="eastAsia"/>
          <w:sz w:val="30"/>
          <w:szCs w:val="30"/>
        </w:rPr>
        <w:t>办公费</w:t>
      </w:r>
      <w:r w:rsidR="00A14CD5">
        <w:rPr>
          <w:rFonts w:ascii="仿宋" w:eastAsia="仿宋" w:hAnsi="仿宋" w:cs="仿宋" w:hint="eastAsia"/>
          <w:sz w:val="30"/>
          <w:szCs w:val="30"/>
        </w:rPr>
        <w:t>0.1</w:t>
      </w:r>
      <w:r>
        <w:rPr>
          <w:rFonts w:ascii="仿宋" w:eastAsia="仿宋" w:hAnsi="仿宋" w:cs="仿宋" w:hint="eastAsia"/>
          <w:sz w:val="30"/>
          <w:szCs w:val="30"/>
        </w:rPr>
        <w:t>万元，</w:t>
      </w:r>
      <w:r w:rsidR="00A14CD5">
        <w:rPr>
          <w:rFonts w:ascii="仿宋" w:eastAsia="仿宋" w:hAnsi="仿宋" w:cs="仿宋" w:hint="eastAsia"/>
          <w:sz w:val="30"/>
          <w:szCs w:val="30"/>
        </w:rPr>
        <w:t>手续费0.1万元，水电费0.3万元，</w:t>
      </w:r>
      <w:r>
        <w:rPr>
          <w:rFonts w:ascii="仿宋" w:eastAsia="仿宋" w:hAnsi="仿宋" w:cs="仿宋" w:hint="eastAsia"/>
          <w:sz w:val="30"/>
          <w:szCs w:val="30"/>
        </w:rPr>
        <w:t>差旅费</w:t>
      </w:r>
      <w:r w:rsidR="00A14CD5">
        <w:rPr>
          <w:rFonts w:ascii="仿宋" w:eastAsia="仿宋" w:hAnsi="仿宋" w:cs="仿宋" w:hint="eastAsia"/>
          <w:sz w:val="30"/>
          <w:szCs w:val="30"/>
        </w:rPr>
        <w:t>0.2万，</w:t>
      </w:r>
      <w:r w:rsidR="00BC78C9">
        <w:rPr>
          <w:rFonts w:ascii="仿宋" w:eastAsia="仿宋" w:hAnsi="仿宋" w:cs="仿宋" w:hint="eastAsia"/>
          <w:sz w:val="30"/>
          <w:szCs w:val="30"/>
        </w:rPr>
        <w:t>租赁费0.5</w:t>
      </w:r>
      <w:r w:rsidR="00404B69">
        <w:rPr>
          <w:rFonts w:ascii="仿宋" w:eastAsia="仿宋" w:hAnsi="仿宋" w:cs="仿宋" w:hint="eastAsia"/>
          <w:sz w:val="30"/>
          <w:szCs w:val="30"/>
        </w:rPr>
        <w:t>万元</w:t>
      </w:r>
      <w:r w:rsidR="00BC78C9"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会议会</w:t>
      </w:r>
      <w:r w:rsidR="00A14CD5">
        <w:rPr>
          <w:rFonts w:ascii="仿宋" w:eastAsia="仿宋" w:hAnsi="仿宋" w:cs="仿宋" w:hint="eastAsia"/>
          <w:sz w:val="30"/>
          <w:szCs w:val="30"/>
        </w:rPr>
        <w:t>0.1万元，</w:t>
      </w:r>
      <w:r>
        <w:rPr>
          <w:rFonts w:ascii="仿宋" w:eastAsia="仿宋" w:hAnsi="仿宋" w:cs="仿宋" w:hint="eastAsia"/>
          <w:sz w:val="30"/>
          <w:szCs w:val="30"/>
        </w:rPr>
        <w:t>，公务接待</w:t>
      </w:r>
      <w:r w:rsidR="00A14CD5">
        <w:rPr>
          <w:rFonts w:ascii="仿宋" w:eastAsia="仿宋" w:hAnsi="仿宋" w:cs="仿宋" w:hint="eastAsia"/>
          <w:sz w:val="30"/>
          <w:szCs w:val="30"/>
        </w:rPr>
        <w:t>0.2</w:t>
      </w:r>
      <w:r>
        <w:rPr>
          <w:rFonts w:ascii="仿宋" w:eastAsia="仿宋" w:hAnsi="仿宋" w:cs="仿宋" w:hint="eastAsia"/>
          <w:sz w:val="30"/>
          <w:szCs w:val="30"/>
        </w:rPr>
        <w:t>万元，劳务费</w:t>
      </w:r>
      <w:r w:rsidR="00A14CD5">
        <w:rPr>
          <w:rFonts w:ascii="仿宋" w:eastAsia="仿宋" w:hAnsi="仿宋" w:cs="仿宋" w:hint="eastAsia"/>
          <w:sz w:val="30"/>
          <w:szCs w:val="30"/>
        </w:rPr>
        <w:t>0.3万元，工会经费0.1</w:t>
      </w:r>
      <w:r w:rsidR="00677D09">
        <w:rPr>
          <w:rFonts w:ascii="仿宋" w:eastAsia="仿宋" w:hAnsi="仿宋" w:cs="仿宋" w:hint="eastAsia"/>
          <w:sz w:val="30"/>
          <w:szCs w:val="30"/>
        </w:rPr>
        <w:t>万元</w:t>
      </w:r>
      <w:r w:rsidR="0064748A">
        <w:rPr>
          <w:rFonts w:ascii="仿宋" w:eastAsia="仿宋" w:hAnsi="仿宋" w:cs="仿宋" w:hint="eastAsia"/>
          <w:sz w:val="30"/>
          <w:szCs w:val="30"/>
        </w:rPr>
        <w:t>，</w:t>
      </w:r>
      <w:r w:rsidR="000740C9">
        <w:rPr>
          <w:rFonts w:ascii="仿宋" w:eastAsia="仿宋" w:hAnsi="仿宋" w:cs="仿宋" w:hint="eastAsia"/>
          <w:sz w:val="30"/>
          <w:szCs w:val="30"/>
        </w:rPr>
        <w:t>公</w:t>
      </w:r>
      <w:bookmarkStart w:id="0" w:name="_GoBack"/>
      <w:bookmarkEnd w:id="0"/>
      <w:r w:rsidR="00A14CD5">
        <w:rPr>
          <w:rFonts w:ascii="仿宋" w:eastAsia="仿宋" w:hAnsi="仿宋" w:cs="仿宋" w:hint="eastAsia"/>
          <w:sz w:val="30"/>
          <w:szCs w:val="30"/>
        </w:rPr>
        <w:t>务车运行维护费0.1</w:t>
      </w:r>
      <w:r w:rsidR="00677D09">
        <w:rPr>
          <w:rFonts w:ascii="仿宋" w:eastAsia="仿宋" w:hAnsi="仿宋" w:cs="仿宋" w:hint="eastAsia"/>
          <w:sz w:val="30"/>
          <w:szCs w:val="30"/>
        </w:rPr>
        <w:t xml:space="preserve">万元 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1D73C9" w:rsidRDefault="007B63CE">
      <w:r>
        <w:rPr>
          <w:rFonts w:ascii="仿宋" w:eastAsia="仿宋" w:hAnsi="仿宋" w:cs="仿宋" w:hint="eastAsia"/>
          <w:sz w:val="28"/>
          <w:szCs w:val="28"/>
        </w:rPr>
        <w:t>（二）项目支出情况：项目支出</w:t>
      </w:r>
      <w:r w:rsidR="005C31A7">
        <w:rPr>
          <w:rFonts w:ascii="仿宋" w:eastAsia="仿宋" w:hAnsi="仿宋" w:cs="仿宋" w:hint="eastAsia"/>
          <w:sz w:val="28"/>
          <w:szCs w:val="28"/>
        </w:rPr>
        <w:t>22</w:t>
      </w:r>
      <w:r>
        <w:rPr>
          <w:rFonts w:ascii="仿宋" w:eastAsia="仿宋" w:hAnsi="仿宋" w:cs="仿宋" w:hint="eastAsia"/>
          <w:sz w:val="28"/>
          <w:szCs w:val="28"/>
        </w:rPr>
        <w:t>万元。</w:t>
      </w:r>
      <w:r w:rsidR="00983AF8">
        <w:rPr>
          <w:rFonts w:ascii="仿宋" w:eastAsia="仿宋" w:hAnsi="仿宋" w:cs="仿宋" w:hint="eastAsia"/>
          <w:sz w:val="28"/>
          <w:szCs w:val="28"/>
        </w:rPr>
        <w:t>其中：基本工资12万元，办公费0.5万元，水电费</w:t>
      </w:r>
      <w:r w:rsidR="00990A15">
        <w:rPr>
          <w:rFonts w:ascii="仿宋" w:eastAsia="仿宋" w:hAnsi="仿宋" w:cs="仿宋" w:hint="eastAsia"/>
          <w:sz w:val="28"/>
          <w:szCs w:val="28"/>
        </w:rPr>
        <w:t>0.8</w:t>
      </w:r>
      <w:r w:rsidR="00983AF8">
        <w:rPr>
          <w:rFonts w:ascii="仿宋" w:eastAsia="仿宋" w:hAnsi="仿宋" w:cs="仿宋" w:hint="eastAsia"/>
          <w:sz w:val="28"/>
          <w:szCs w:val="28"/>
        </w:rPr>
        <w:t>万元，差旅费1万元，租赁费</w:t>
      </w:r>
      <w:r w:rsidR="00590DC2">
        <w:rPr>
          <w:rFonts w:ascii="仿宋" w:eastAsia="仿宋" w:hAnsi="仿宋" w:cs="仿宋" w:hint="eastAsia"/>
          <w:sz w:val="28"/>
          <w:szCs w:val="28"/>
        </w:rPr>
        <w:t>2.4</w:t>
      </w:r>
      <w:r w:rsidR="00983AF8">
        <w:rPr>
          <w:rFonts w:ascii="仿宋" w:eastAsia="仿宋" w:hAnsi="仿宋" w:cs="仿宋" w:hint="eastAsia"/>
          <w:sz w:val="28"/>
          <w:szCs w:val="28"/>
        </w:rPr>
        <w:t>万元，培训费1.3万元，公务接待费0.4万元，工</w:t>
      </w:r>
      <w:proofErr w:type="gramStart"/>
      <w:r w:rsidR="00983AF8">
        <w:rPr>
          <w:rFonts w:ascii="仿宋" w:eastAsia="仿宋" w:hAnsi="仿宋" w:cs="仿宋" w:hint="eastAsia"/>
          <w:sz w:val="28"/>
          <w:szCs w:val="28"/>
        </w:rPr>
        <w:t>务</w:t>
      </w:r>
      <w:proofErr w:type="gramEnd"/>
      <w:r w:rsidR="00983AF8">
        <w:rPr>
          <w:rFonts w:ascii="仿宋" w:eastAsia="仿宋" w:hAnsi="仿宋" w:cs="仿宋" w:hint="eastAsia"/>
          <w:sz w:val="28"/>
          <w:szCs w:val="28"/>
        </w:rPr>
        <w:t>车运行维费3.6万元，</w:t>
      </w:r>
      <w:r>
        <w:rPr>
          <w:rFonts w:ascii="仿宋" w:eastAsia="仿宋" w:hAnsi="仿宋" w:cs="仿宋" w:hint="eastAsia"/>
          <w:sz w:val="28"/>
          <w:szCs w:val="28"/>
        </w:rPr>
        <w:t>2020年度省级专项资金项目安排</w:t>
      </w:r>
      <w:r w:rsidR="00BC0F30">
        <w:rPr>
          <w:rFonts w:ascii="仿宋" w:eastAsia="仿宋" w:hAnsi="仿宋" w:cs="仿宋" w:hint="eastAsia"/>
          <w:sz w:val="28"/>
          <w:szCs w:val="28"/>
        </w:rPr>
        <w:t>1</w:t>
      </w:r>
      <w:r w:rsidR="00E77434">
        <w:rPr>
          <w:rFonts w:ascii="仿宋" w:eastAsia="仿宋" w:hAnsi="仿宋" w:cs="仿宋" w:hint="eastAsia"/>
          <w:sz w:val="28"/>
          <w:szCs w:val="28"/>
        </w:rPr>
        <w:t>个，</w:t>
      </w:r>
      <w:r w:rsidR="00BC0F30" w:rsidRPr="00BC0F30">
        <w:rPr>
          <w:rFonts w:ascii="仿宋" w:eastAsia="仿宋" w:hAnsi="仿宋" w:cs="仿宋" w:hint="eastAsia"/>
          <w:sz w:val="28"/>
          <w:szCs w:val="28"/>
        </w:rPr>
        <w:t>戏曲进万村、戏曲进校园惠民演出</w:t>
      </w:r>
      <w:r w:rsidR="00BC0F30">
        <w:rPr>
          <w:rFonts w:ascii="仿宋" w:eastAsia="仿宋" w:hAnsi="仿宋" w:cs="仿宋" w:hint="eastAsia"/>
          <w:sz w:val="28"/>
          <w:szCs w:val="28"/>
        </w:rPr>
        <w:t>资金20万元。</w:t>
      </w:r>
    </w:p>
    <w:p w:rsidR="001D73C9" w:rsidRDefault="007B63CE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政府性基金预算支出情况</w:t>
      </w:r>
    </w:p>
    <w:p w:rsidR="001D73C9" w:rsidRDefault="005C31A7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道县祁剧工作室</w:t>
      </w:r>
      <w:r w:rsidR="007B63CE">
        <w:rPr>
          <w:rFonts w:ascii="仿宋" w:eastAsia="仿宋" w:hAnsi="仿宋" w:cs="仿宋" w:hint="eastAsia"/>
          <w:sz w:val="30"/>
          <w:szCs w:val="30"/>
        </w:rPr>
        <w:t>2020年无政府性基金预算。</w:t>
      </w:r>
    </w:p>
    <w:p w:rsidR="001D73C9" w:rsidRDefault="007B63CE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国有资本经营预算支出情况</w:t>
      </w:r>
    </w:p>
    <w:p w:rsidR="001D73C9" w:rsidRDefault="005C31A7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道县祁剧工作天之骄子</w:t>
      </w:r>
      <w:r w:rsidR="007B63CE">
        <w:rPr>
          <w:rFonts w:ascii="仿宋" w:eastAsia="仿宋" w:hAnsi="仿宋" w:cs="仿宋" w:hint="eastAsia"/>
          <w:sz w:val="30"/>
          <w:szCs w:val="30"/>
        </w:rPr>
        <w:t>2020年无国有资本经营预算支出。</w:t>
      </w:r>
    </w:p>
    <w:p w:rsidR="001D73C9" w:rsidRDefault="007B63CE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社会保险基金预算支出情况</w:t>
      </w:r>
    </w:p>
    <w:p w:rsidR="001D73C9" w:rsidRDefault="005C31A7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道县祁剧工作室</w:t>
      </w:r>
      <w:r w:rsidR="007B63CE">
        <w:rPr>
          <w:rFonts w:ascii="仿宋" w:eastAsia="仿宋" w:hAnsi="仿宋" w:cs="仿宋" w:hint="eastAsia"/>
          <w:sz w:val="30"/>
          <w:szCs w:val="30"/>
        </w:rPr>
        <w:t>2020年无社会保险基金预算支出。</w:t>
      </w:r>
    </w:p>
    <w:p w:rsidR="001D73C9" w:rsidRDefault="007B63CE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六、部门整体支出绩效情况</w:t>
      </w:r>
    </w:p>
    <w:p w:rsidR="001D73C9" w:rsidRDefault="007B63CE" w:rsidP="00547935">
      <w:pPr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 w:rsidR="00547935">
        <w:rPr>
          <w:rFonts w:ascii="仿宋" w:eastAsia="仿宋" w:hAnsi="仿宋" w:cs="仿宋" w:hint="eastAsia"/>
          <w:color w:val="333333"/>
          <w:sz w:val="28"/>
          <w:szCs w:val="28"/>
        </w:rPr>
        <w:t>1，排练生产总结：今年生产新剧目10个，恢复编排传统祁剧8出，大型</w:t>
      </w:r>
      <w:proofErr w:type="gramStart"/>
      <w:r w:rsidR="00547935">
        <w:rPr>
          <w:rFonts w:ascii="仿宋" w:eastAsia="仿宋" w:hAnsi="仿宋" w:cs="仿宋" w:hint="eastAsia"/>
          <w:color w:val="333333"/>
          <w:sz w:val="28"/>
          <w:szCs w:val="28"/>
        </w:rPr>
        <w:t>舞</w:t>
      </w:r>
      <w:proofErr w:type="gramEnd"/>
      <w:r w:rsidR="00547935">
        <w:rPr>
          <w:rFonts w:ascii="仿宋" w:eastAsia="仿宋" w:hAnsi="仿宋" w:cs="仿宋" w:hint="eastAsia"/>
          <w:color w:val="333333"/>
          <w:sz w:val="28"/>
          <w:szCs w:val="28"/>
        </w:rPr>
        <w:t>舞蹈1出、全县缩回演出88场。</w:t>
      </w:r>
    </w:p>
    <w:p w:rsidR="00547935" w:rsidRPr="00547935" w:rsidRDefault="00547935" w:rsidP="00547935">
      <w:pPr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2、演出工作总结：今年在县委、政府、县禁毒办、县委宣传部的</w:t>
      </w:r>
      <w:r w:rsidR="0047357B">
        <w:rPr>
          <w:rFonts w:ascii="仿宋" w:eastAsia="仿宋" w:hAnsi="仿宋" w:cs="仿宋" w:hint="eastAsia"/>
          <w:color w:val="333333"/>
          <w:sz w:val="28"/>
          <w:szCs w:val="28"/>
        </w:rPr>
        <w:t>支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lastRenderedPageBreak/>
        <w:t>持及局领导的带领下，我工作室结合往年演出经验，提前联络沟通、灵活安排调整演出时间及场地，观众人数在去年的基础上增加了几倍，扩大宣传</w:t>
      </w:r>
      <w:r w:rsidR="00020382">
        <w:rPr>
          <w:rFonts w:ascii="仿宋" w:eastAsia="仿宋" w:hAnsi="仿宋" w:cs="仿宋" w:hint="eastAsia"/>
          <w:color w:val="333333"/>
          <w:sz w:val="28"/>
          <w:szCs w:val="28"/>
        </w:rPr>
        <w:t>层面，扩大影响，达到了较好的演出效果，做到</w:t>
      </w:r>
      <w:r w:rsidR="00BE4B0B">
        <w:rPr>
          <w:rFonts w:ascii="仿宋" w:eastAsia="仿宋" w:hAnsi="仿宋" w:cs="仿宋" w:hint="eastAsia"/>
          <w:color w:val="333333"/>
          <w:sz w:val="28"/>
          <w:szCs w:val="28"/>
        </w:rPr>
        <w:t>寓教于乐，丰富了广大基层群众的文化生活。</w:t>
      </w:r>
    </w:p>
    <w:p w:rsidR="001D73C9" w:rsidRDefault="007B63CE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七、存在的问题及原因分析</w:t>
      </w:r>
    </w:p>
    <w:p w:rsidR="001D73C9" w:rsidRDefault="007B63CE">
      <w:pPr>
        <w:pStyle w:val="a3"/>
        <w:widowControl/>
        <w:spacing w:beforeAutospacing="0" w:afterAutospacing="0" w:line="33" w:lineRule="atLeast"/>
        <w:ind w:firstLine="420"/>
        <w:jc w:val="both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一是专项资金</w:t>
      </w:r>
      <w:r w:rsidR="009A347E">
        <w:rPr>
          <w:rFonts w:ascii="仿宋" w:eastAsia="仿宋" w:hAnsi="仿宋" w:cs="仿宋" w:hint="eastAsia"/>
          <w:color w:val="333333"/>
          <w:sz w:val="28"/>
          <w:szCs w:val="28"/>
        </w:rPr>
        <w:t>拨付不及时，给演出工作带来一些困难。</w:t>
      </w:r>
    </w:p>
    <w:p w:rsidR="001D73C9" w:rsidRDefault="009A347E">
      <w:pPr>
        <w:pStyle w:val="a3"/>
        <w:widowControl/>
        <w:spacing w:beforeAutospacing="0" w:afterAutospacing="0" w:line="33" w:lineRule="atLeast"/>
        <w:ind w:firstLine="420"/>
        <w:jc w:val="both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二是加强财务管工作，提高资金的使用效果。</w:t>
      </w:r>
    </w:p>
    <w:p w:rsidR="001D73C9" w:rsidRPr="00D17B15" w:rsidRDefault="007B63CE" w:rsidP="00D17B15">
      <w:pPr>
        <w:pStyle w:val="a4"/>
        <w:numPr>
          <w:ilvl w:val="0"/>
          <w:numId w:val="8"/>
        </w:numPr>
        <w:ind w:firstLineChars="0"/>
        <w:rPr>
          <w:rFonts w:ascii="仿宋" w:eastAsia="仿宋" w:hAnsi="仿宋" w:cs="仿宋"/>
          <w:b/>
          <w:bCs/>
          <w:sz w:val="30"/>
          <w:szCs w:val="30"/>
        </w:rPr>
      </w:pPr>
      <w:r w:rsidRPr="00D17B15">
        <w:rPr>
          <w:rFonts w:ascii="仿宋" w:eastAsia="仿宋" w:hAnsi="仿宋" w:cs="仿宋" w:hint="eastAsia"/>
          <w:b/>
          <w:bCs/>
          <w:sz w:val="30"/>
          <w:szCs w:val="30"/>
        </w:rPr>
        <w:t>下一步改进措施</w:t>
      </w:r>
    </w:p>
    <w:p w:rsidR="001D73C9" w:rsidRDefault="00D17B15" w:rsidP="00D17B1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、1、</w:t>
      </w:r>
      <w:r w:rsidR="007B63CE">
        <w:rPr>
          <w:rFonts w:ascii="仿宋" w:eastAsia="仿宋" w:hAnsi="仿宋" w:cs="仿宋" w:hint="eastAsia"/>
          <w:sz w:val="28"/>
          <w:szCs w:val="28"/>
        </w:rPr>
        <w:t>《行政事业单位会计制度》等规定执行财务核算，结合实际情况，完整、准确披露相关信息，做到决算和预算相结合。</w:t>
      </w:r>
    </w:p>
    <w:p w:rsidR="001D73C9" w:rsidRDefault="009C75D4" w:rsidP="009C75D4">
      <w:pPr>
        <w:ind w:firstLineChars="100" w:firstLine="2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4"/>
        </w:rPr>
        <w:t>2</w:t>
      </w:r>
      <w:r w:rsidR="007B63CE">
        <w:rPr>
          <w:rFonts w:ascii="仿宋" w:eastAsia="仿宋" w:hAnsi="仿宋" w:cs="仿宋" w:hint="eastAsia"/>
          <w:color w:val="000000"/>
          <w:sz w:val="30"/>
          <w:szCs w:val="30"/>
        </w:rPr>
        <w:t>、</w:t>
      </w:r>
      <w:r w:rsidR="007B63CE">
        <w:rPr>
          <w:rFonts w:ascii="仿宋" w:eastAsia="仿宋" w:hAnsi="仿宋" w:cs="仿宋" w:hint="eastAsia"/>
          <w:color w:val="000000"/>
          <w:sz w:val="28"/>
          <w:szCs w:val="28"/>
        </w:rPr>
        <w:t>加强队伍建设，抓好绩效评价管理部门的队伍建设和业务指导，培养部门的绩效管理队伍，建立绩效评价的长期机制</w:t>
      </w:r>
      <w:r w:rsidR="007B63CE">
        <w:rPr>
          <w:rFonts w:ascii="仿宋" w:eastAsia="仿宋" w:hAnsi="仿宋" w:cs="仿宋" w:hint="eastAsia"/>
          <w:sz w:val="28"/>
          <w:szCs w:val="28"/>
        </w:rPr>
        <w:t>。</w:t>
      </w:r>
    </w:p>
    <w:p w:rsidR="001D73C9" w:rsidRDefault="001D73C9">
      <w:pPr>
        <w:rPr>
          <w:rFonts w:ascii="仿宋" w:eastAsia="仿宋" w:hAnsi="仿宋" w:cs="仿宋"/>
          <w:sz w:val="28"/>
          <w:szCs w:val="28"/>
        </w:rPr>
      </w:pPr>
    </w:p>
    <w:p w:rsidR="001D73C9" w:rsidRDefault="007B63CE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九、绩效自评结果拟应用和公开情况</w:t>
      </w:r>
    </w:p>
    <w:p w:rsidR="001D73C9" w:rsidRDefault="007B63CE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本年度绩效自评结果为</w:t>
      </w:r>
      <w:r w:rsidR="00D17B15">
        <w:rPr>
          <w:rFonts w:ascii="仿宋" w:eastAsia="仿宋" w:hAnsi="仿宋" w:cs="仿宋" w:hint="eastAsia"/>
          <w:sz w:val="30"/>
          <w:szCs w:val="30"/>
        </w:rPr>
        <w:t>82</w:t>
      </w:r>
      <w:r>
        <w:rPr>
          <w:rFonts w:ascii="仿宋" w:eastAsia="仿宋" w:hAnsi="仿宋" w:cs="仿宋" w:hint="eastAsia"/>
          <w:sz w:val="30"/>
          <w:szCs w:val="30"/>
        </w:rPr>
        <w:t>分。按规定时间内将2020年度专项资金绩效自</w:t>
      </w:r>
      <w:r w:rsidR="00D17B15">
        <w:rPr>
          <w:rFonts w:ascii="仿宋" w:eastAsia="仿宋" w:hAnsi="仿宋" w:cs="仿宋" w:hint="eastAsia"/>
          <w:sz w:val="30"/>
          <w:szCs w:val="30"/>
        </w:rPr>
        <w:t>评报告、整体部门支出绩效自评报告在本部门门户网站（道县祁剧工作室</w:t>
      </w:r>
      <w:r>
        <w:rPr>
          <w:rFonts w:ascii="仿宋" w:eastAsia="仿宋" w:hAnsi="仿宋" w:cs="仿宋" w:hint="eastAsia"/>
          <w:sz w:val="30"/>
          <w:szCs w:val="30"/>
        </w:rPr>
        <w:t>）公开，并接受社会监督。</w:t>
      </w:r>
    </w:p>
    <w:p w:rsidR="001D73C9" w:rsidRDefault="007B63C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1D73C9" w:rsidRDefault="007B63CE">
      <w:pPr>
        <w:ind w:firstLineChars="1600" w:firstLine="4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493514">
        <w:rPr>
          <w:rFonts w:ascii="仿宋" w:eastAsia="仿宋" w:hAnsi="仿宋" w:cs="仿宋" w:hint="eastAsia"/>
          <w:sz w:val="28"/>
          <w:szCs w:val="28"/>
        </w:rPr>
        <w:t>道县祁剧工作室</w:t>
      </w:r>
    </w:p>
    <w:p w:rsidR="001D73C9" w:rsidRDefault="007B63CE">
      <w:pPr>
        <w:ind w:firstLineChars="1500" w:firstLine="42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2021年</w:t>
      </w:r>
      <w:r w:rsidR="00D17B15"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D17B15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8日</w:t>
      </w:r>
    </w:p>
    <w:sectPr w:rsidR="001D7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6D" w:rsidRDefault="00634A6D" w:rsidP="005C31A7">
      <w:r>
        <w:separator/>
      </w:r>
    </w:p>
  </w:endnote>
  <w:endnote w:type="continuationSeparator" w:id="0">
    <w:p w:rsidR="00634A6D" w:rsidRDefault="00634A6D" w:rsidP="005C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6D" w:rsidRDefault="00634A6D" w:rsidP="005C31A7">
      <w:r>
        <w:separator/>
      </w:r>
    </w:p>
  </w:footnote>
  <w:footnote w:type="continuationSeparator" w:id="0">
    <w:p w:rsidR="00634A6D" w:rsidRDefault="00634A6D" w:rsidP="005C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2AF9F3"/>
    <w:multiLevelType w:val="singleLevel"/>
    <w:tmpl w:val="932AF9F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66C677D"/>
    <w:multiLevelType w:val="singleLevel"/>
    <w:tmpl w:val="A66C677D"/>
    <w:lvl w:ilvl="0">
      <w:start w:val="1"/>
      <w:numFmt w:val="decimal"/>
      <w:suff w:val="nothing"/>
      <w:lvlText w:val="%1、"/>
      <w:lvlJc w:val="left"/>
      <w:pPr>
        <w:ind w:left="150" w:firstLine="0"/>
      </w:pPr>
    </w:lvl>
  </w:abstractNum>
  <w:abstractNum w:abstractNumId="2">
    <w:nsid w:val="C0302415"/>
    <w:multiLevelType w:val="singleLevel"/>
    <w:tmpl w:val="C03024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3839A01"/>
    <w:multiLevelType w:val="singleLevel"/>
    <w:tmpl w:val="F3839A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2A9FB478"/>
    <w:multiLevelType w:val="singleLevel"/>
    <w:tmpl w:val="2A9FB478"/>
    <w:lvl w:ilvl="0">
      <w:start w:val="1"/>
      <w:numFmt w:val="decimal"/>
      <w:suff w:val="nothing"/>
      <w:lvlText w:val="%1、"/>
      <w:lvlJc w:val="left"/>
    </w:lvl>
  </w:abstractNum>
  <w:abstractNum w:abstractNumId="5">
    <w:nsid w:val="3CACC622"/>
    <w:multiLevelType w:val="singleLevel"/>
    <w:tmpl w:val="3CACC622"/>
    <w:lvl w:ilvl="0">
      <w:start w:val="1"/>
      <w:numFmt w:val="decimal"/>
      <w:suff w:val="nothing"/>
      <w:lvlText w:val="%1、"/>
      <w:lvlJc w:val="left"/>
    </w:lvl>
  </w:abstractNum>
  <w:abstractNum w:abstractNumId="6">
    <w:nsid w:val="4DB730CD"/>
    <w:multiLevelType w:val="hybridMultilevel"/>
    <w:tmpl w:val="4B0A3EDA"/>
    <w:lvl w:ilvl="0" w:tplc="4BFEDA90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ACC0A89"/>
    <w:multiLevelType w:val="singleLevel"/>
    <w:tmpl w:val="7ACC0A8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06C35"/>
    <w:rsid w:val="00003CBA"/>
    <w:rsid w:val="00020382"/>
    <w:rsid w:val="00055DC6"/>
    <w:rsid w:val="000740C9"/>
    <w:rsid w:val="00123B5D"/>
    <w:rsid w:val="001534D5"/>
    <w:rsid w:val="001851C8"/>
    <w:rsid w:val="001D73C9"/>
    <w:rsid w:val="00213E29"/>
    <w:rsid w:val="00255624"/>
    <w:rsid w:val="003A2DAA"/>
    <w:rsid w:val="00404B69"/>
    <w:rsid w:val="0047357B"/>
    <w:rsid w:val="00493514"/>
    <w:rsid w:val="00547935"/>
    <w:rsid w:val="00590DC2"/>
    <w:rsid w:val="005C31A7"/>
    <w:rsid w:val="005D44E1"/>
    <w:rsid w:val="00634A6D"/>
    <w:rsid w:val="0064748A"/>
    <w:rsid w:val="00677D09"/>
    <w:rsid w:val="006A7962"/>
    <w:rsid w:val="007856F4"/>
    <w:rsid w:val="007B63CE"/>
    <w:rsid w:val="00842274"/>
    <w:rsid w:val="0084578A"/>
    <w:rsid w:val="00890494"/>
    <w:rsid w:val="009272EB"/>
    <w:rsid w:val="00983AF8"/>
    <w:rsid w:val="00990A15"/>
    <w:rsid w:val="009A347E"/>
    <w:rsid w:val="009C75D4"/>
    <w:rsid w:val="00A14CD5"/>
    <w:rsid w:val="00B93748"/>
    <w:rsid w:val="00BC0F30"/>
    <w:rsid w:val="00BC78C9"/>
    <w:rsid w:val="00BE344D"/>
    <w:rsid w:val="00BE4B0B"/>
    <w:rsid w:val="00C77235"/>
    <w:rsid w:val="00C91242"/>
    <w:rsid w:val="00D17B15"/>
    <w:rsid w:val="00DD7D99"/>
    <w:rsid w:val="00E77434"/>
    <w:rsid w:val="00FE5273"/>
    <w:rsid w:val="0C9A3229"/>
    <w:rsid w:val="17CC54FE"/>
    <w:rsid w:val="240551AC"/>
    <w:rsid w:val="274218B7"/>
    <w:rsid w:val="2C106B5A"/>
    <w:rsid w:val="3AC747F7"/>
    <w:rsid w:val="4F006C35"/>
    <w:rsid w:val="6D9E7CFB"/>
    <w:rsid w:val="7A8D4CD4"/>
    <w:rsid w:val="7FFA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99"/>
    <w:unhideWhenUsed/>
    <w:rsid w:val="00D17B15"/>
    <w:pPr>
      <w:ind w:firstLineChars="200" w:firstLine="420"/>
    </w:pPr>
  </w:style>
  <w:style w:type="paragraph" w:styleId="a5">
    <w:name w:val="header"/>
    <w:basedOn w:val="a"/>
    <w:link w:val="Char"/>
    <w:rsid w:val="005C3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C31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C3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C31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99"/>
    <w:unhideWhenUsed/>
    <w:rsid w:val="00D17B15"/>
    <w:pPr>
      <w:ind w:firstLineChars="200" w:firstLine="420"/>
    </w:pPr>
  </w:style>
  <w:style w:type="paragraph" w:styleId="a5">
    <w:name w:val="header"/>
    <w:basedOn w:val="a"/>
    <w:link w:val="Char"/>
    <w:rsid w:val="005C3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C31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C3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C31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202</Words>
  <Characters>1157</Characters>
  <Application>Microsoft Office Word</Application>
  <DocSecurity>0</DocSecurity>
  <Lines>9</Lines>
  <Paragraphs>2</Paragraphs>
  <ScaleCrop>false</ScaleCrop>
  <Company>china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WPS_1483577055</dc:creator>
  <cp:lastModifiedBy>Administrator</cp:lastModifiedBy>
  <cp:revision>44</cp:revision>
  <dcterms:created xsi:type="dcterms:W3CDTF">2021-03-11T01:33:00Z</dcterms:created>
  <dcterms:modified xsi:type="dcterms:W3CDTF">2021-06-23T05:42:00Z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