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hint="eastAsia"/>
          <w:sz w:val="56"/>
          <w:szCs w:val="56"/>
        </w:rPr>
      </w:pPr>
    </w:p>
    <w:p>
      <w:pPr>
        <w:pStyle w:val="9"/>
        <w:jc w:val="center"/>
        <w:rPr>
          <w:sz w:val="56"/>
          <w:szCs w:val="56"/>
        </w:rPr>
      </w:pPr>
    </w:p>
    <w:p>
      <w:pPr>
        <w:pStyle w:val="9"/>
        <w:jc w:val="center"/>
        <w:rPr>
          <w:sz w:val="84"/>
          <w:szCs w:val="84"/>
        </w:rPr>
      </w:pPr>
    </w:p>
    <w:p>
      <w:pPr>
        <w:pStyle w:val="9"/>
        <w:jc w:val="center"/>
        <w:rPr>
          <w:sz w:val="84"/>
          <w:szCs w:val="84"/>
        </w:rPr>
      </w:pPr>
    </w:p>
    <w:p>
      <w:pPr>
        <w:pStyle w:val="9"/>
        <w:jc w:val="center"/>
        <w:rPr>
          <w:sz w:val="84"/>
          <w:szCs w:val="84"/>
        </w:rPr>
      </w:pPr>
      <w:r>
        <w:rPr>
          <w:rFonts w:hint="eastAsia"/>
          <w:sz w:val="84"/>
          <w:szCs w:val="84"/>
        </w:rPr>
        <w:t>2021年度</w:t>
      </w:r>
    </w:p>
    <w:p>
      <w:pPr>
        <w:pStyle w:val="9"/>
        <w:jc w:val="center"/>
        <w:rPr>
          <w:rFonts w:hint="eastAsia"/>
          <w:sz w:val="84"/>
          <w:szCs w:val="84"/>
        </w:rPr>
      </w:pPr>
      <w:r>
        <w:rPr>
          <w:rFonts w:hint="eastAsia"/>
          <w:sz w:val="84"/>
          <w:szCs w:val="84"/>
        </w:rPr>
        <w:t>道县濂溪街道办事处</w:t>
      </w:r>
    </w:p>
    <w:p>
      <w:pPr>
        <w:pStyle w:val="9"/>
        <w:jc w:val="center"/>
        <w:rPr>
          <w:sz w:val="84"/>
          <w:szCs w:val="84"/>
        </w:rPr>
      </w:pPr>
      <w:r>
        <w:rPr>
          <w:rFonts w:hint="eastAsia"/>
          <w:sz w:val="84"/>
          <w:szCs w:val="84"/>
        </w:rPr>
        <w:t>部门决算</w:t>
      </w: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spacing w:line="540" w:lineRule="exact"/>
        <w:jc w:val="center"/>
        <w:rPr>
          <w:sz w:val="56"/>
          <w:szCs w:val="56"/>
        </w:rPr>
      </w:pPr>
    </w:p>
    <w:p>
      <w:pPr>
        <w:pStyle w:val="9"/>
        <w:spacing w:line="500" w:lineRule="exact"/>
        <w:jc w:val="center"/>
        <w:rPr>
          <w:b/>
          <w:sz w:val="36"/>
          <w:szCs w:val="28"/>
        </w:rPr>
      </w:pPr>
    </w:p>
    <w:p>
      <w:pPr>
        <w:pStyle w:val="9"/>
        <w:spacing w:line="500" w:lineRule="exact"/>
        <w:jc w:val="center"/>
        <w:rPr>
          <w:b/>
          <w:sz w:val="36"/>
          <w:szCs w:val="28"/>
        </w:rPr>
      </w:pPr>
    </w:p>
    <w:p>
      <w:pPr>
        <w:pStyle w:val="9"/>
        <w:spacing w:line="500" w:lineRule="exact"/>
        <w:jc w:val="center"/>
        <w:rPr>
          <w:b/>
          <w:sz w:val="36"/>
          <w:szCs w:val="28"/>
        </w:rPr>
      </w:pPr>
      <w:r>
        <w:rPr>
          <w:rFonts w:hint="eastAsia"/>
          <w:b/>
          <w:sz w:val="36"/>
          <w:szCs w:val="28"/>
        </w:rPr>
        <w:t>目录</w:t>
      </w:r>
    </w:p>
    <w:p>
      <w:pPr>
        <w:pStyle w:val="9"/>
        <w:spacing w:line="500" w:lineRule="exact"/>
        <w:rPr>
          <w:rFonts w:ascii="仿宋_GB2312" w:hAnsi="仿宋_GB2312" w:cs="仿宋_GB2312"/>
          <w:b/>
          <w:sz w:val="28"/>
          <w:szCs w:val="28"/>
        </w:rPr>
      </w:pPr>
      <w:r>
        <w:rPr>
          <w:rFonts w:hint="eastAsia"/>
          <w:b/>
          <w:sz w:val="28"/>
          <w:szCs w:val="28"/>
        </w:rPr>
        <w:t>第一部分单位概况</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9"/>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9"/>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9"/>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9"/>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9"/>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9"/>
        <w:jc w:val="center"/>
        <w:rPr>
          <w:sz w:val="84"/>
          <w:szCs w:val="84"/>
        </w:rPr>
      </w:pPr>
      <w:r>
        <w:rPr>
          <w:rFonts w:hint="eastAsia"/>
          <w:sz w:val="84"/>
          <w:szCs w:val="84"/>
        </w:rPr>
        <w:t>第一部分</w:t>
      </w:r>
      <w:r>
        <w:rPr>
          <w:sz w:val="84"/>
          <w:szCs w:val="84"/>
        </w:rPr>
        <w:t xml:space="preserve"> </w:t>
      </w:r>
    </w:p>
    <w:p>
      <w:pPr>
        <w:pStyle w:val="9"/>
        <w:jc w:val="center"/>
        <w:rPr>
          <w:sz w:val="84"/>
          <w:szCs w:val="84"/>
        </w:rPr>
      </w:pPr>
    </w:p>
    <w:p>
      <w:pPr>
        <w:pStyle w:val="9"/>
        <w:jc w:val="center"/>
        <w:rPr>
          <w:sz w:val="84"/>
          <w:szCs w:val="84"/>
        </w:rPr>
      </w:pPr>
      <w:r>
        <w:rPr>
          <w:rFonts w:hint="eastAsia"/>
          <w:sz w:val="84"/>
          <w:szCs w:val="84"/>
          <w:lang w:val="en-US" w:eastAsia="zh-CN"/>
        </w:rPr>
        <w:t>濂溪街道办事处</w:t>
      </w: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ind w:firstLine="800" w:firstLineChars="250"/>
        <w:jc w:val="left"/>
        <w:rPr>
          <w:rFonts w:asciiTheme="minorEastAsia" w:hAnsiTheme="minorEastAsia"/>
          <w:sz w:val="32"/>
          <w:szCs w:val="32"/>
        </w:rPr>
      </w:pPr>
      <w:r>
        <w:rPr>
          <w:rFonts w:hint="eastAsia" w:asciiTheme="minorEastAsia" w:hAnsiTheme="minorEastAsia"/>
          <w:sz w:val="32"/>
          <w:szCs w:val="32"/>
        </w:rPr>
        <w:t>（一）执行本级人民代表大会的决议和上级国家行政机关的决定和命令，管理本行政区域内的行政工作。</w:t>
      </w:r>
    </w:p>
    <w:p>
      <w:pPr>
        <w:ind w:firstLine="800" w:firstLineChars="250"/>
        <w:jc w:val="left"/>
        <w:rPr>
          <w:rFonts w:hint="eastAsia" w:asciiTheme="minorEastAsia" w:hAnsiTheme="minorEastAsia" w:eastAsiaTheme="minorEastAsia"/>
          <w:sz w:val="32"/>
          <w:szCs w:val="32"/>
          <w:lang w:eastAsia="zh-CN"/>
        </w:rPr>
      </w:pPr>
      <w:r>
        <w:rPr>
          <w:rFonts w:hint="eastAsia" w:asciiTheme="minorEastAsia" w:hAnsiTheme="minorEastAsia"/>
          <w:sz w:val="32"/>
          <w:szCs w:val="32"/>
        </w:rPr>
        <w:t>（二）贯彻执行党和国家的路线、方针、政策和上级人民政府关于街道工作方面的决定，制定具体的管理办法并组织实施</w:t>
      </w:r>
      <w:r>
        <w:rPr>
          <w:rFonts w:hint="eastAsia" w:asciiTheme="minorEastAsia" w:hAnsiTheme="minorEastAsia"/>
          <w:sz w:val="32"/>
          <w:szCs w:val="32"/>
          <w:lang w:eastAsia="zh-CN"/>
        </w:rPr>
        <w:t>。</w:t>
      </w:r>
    </w:p>
    <w:p>
      <w:pPr>
        <w:ind w:firstLine="800" w:firstLineChars="250"/>
        <w:jc w:val="left"/>
        <w:rPr>
          <w:rFonts w:hint="eastAsia" w:asciiTheme="minorEastAsia" w:hAnsiTheme="minorEastAsia" w:eastAsiaTheme="minorEastAsia"/>
          <w:sz w:val="32"/>
          <w:szCs w:val="32"/>
          <w:lang w:eastAsia="zh-CN"/>
        </w:rPr>
      </w:pPr>
      <w:r>
        <w:rPr>
          <w:rFonts w:hint="eastAsia" w:asciiTheme="minorEastAsia" w:hAnsiTheme="minorEastAsia"/>
          <w:sz w:val="32"/>
          <w:szCs w:val="32"/>
          <w:lang w:eastAsia="zh-CN"/>
        </w:rPr>
        <w:t>（</w:t>
      </w:r>
      <w:r>
        <w:rPr>
          <w:rFonts w:hint="eastAsia" w:asciiTheme="minorEastAsia" w:hAnsiTheme="minorEastAsia"/>
          <w:sz w:val="32"/>
          <w:szCs w:val="32"/>
          <w:lang w:val="en-US" w:eastAsia="zh-CN"/>
        </w:rPr>
        <w:t>三</w:t>
      </w:r>
      <w:r>
        <w:rPr>
          <w:rFonts w:hint="eastAsia" w:asciiTheme="minorEastAsia" w:hAnsiTheme="minorEastAsia"/>
          <w:sz w:val="32"/>
          <w:szCs w:val="32"/>
          <w:lang w:eastAsia="zh-CN"/>
        </w:rPr>
        <w:t>）</w:t>
      </w:r>
      <w:r>
        <w:rPr>
          <w:rFonts w:hint="eastAsia" w:asciiTheme="minorEastAsia" w:hAnsiTheme="minorEastAsia"/>
          <w:sz w:val="32"/>
          <w:szCs w:val="32"/>
        </w:rPr>
        <w:t>负责辖区内环境卫生的日常管理工作，发动辖区单位和群众保护环境，开展爱国卫生运动</w:t>
      </w:r>
      <w:r>
        <w:rPr>
          <w:rFonts w:hint="eastAsia" w:asciiTheme="minorEastAsia" w:hAnsiTheme="minorEastAsia"/>
          <w:sz w:val="32"/>
          <w:szCs w:val="32"/>
          <w:lang w:eastAsia="zh-CN"/>
        </w:rPr>
        <w:t>。</w:t>
      </w:r>
    </w:p>
    <w:p>
      <w:pPr>
        <w:ind w:firstLine="800" w:firstLineChars="250"/>
        <w:jc w:val="left"/>
        <w:rPr>
          <w:rFonts w:hint="eastAsia" w:asciiTheme="minorEastAsia" w:hAnsiTheme="minorEastAsia" w:eastAsiaTheme="minorEastAsia"/>
          <w:sz w:val="32"/>
          <w:szCs w:val="32"/>
          <w:lang w:eastAsia="zh-CN"/>
        </w:rPr>
      </w:pPr>
      <w:r>
        <w:rPr>
          <w:rFonts w:hint="eastAsia" w:asciiTheme="minorEastAsia" w:hAnsiTheme="minorEastAsia"/>
          <w:sz w:val="32"/>
          <w:szCs w:val="32"/>
          <w:lang w:eastAsia="zh-CN"/>
        </w:rPr>
        <w:t>（</w:t>
      </w:r>
      <w:r>
        <w:rPr>
          <w:rFonts w:hint="eastAsia" w:asciiTheme="minorEastAsia" w:hAnsiTheme="minorEastAsia"/>
          <w:sz w:val="32"/>
          <w:szCs w:val="32"/>
          <w:lang w:val="en-US" w:eastAsia="zh-CN"/>
        </w:rPr>
        <w:t>四</w:t>
      </w:r>
      <w:r>
        <w:rPr>
          <w:rFonts w:hint="eastAsia" w:asciiTheme="minorEastAsia" w:hAnsiTheme="minorEastAsia"/>
          <w:sz w:val="32"/>
          <w:szCs w:val="32"/>
          <w:lang w:eastAsia="zh-CN"/>
        </w:rPr>
        <w:t>）</w:t>
      </w:r>
      <w:r>
        <w:rPr>
          <w:rFonts w:hint="eastAsia" w:asciiTheme="minorEastAsia" w:hAnsiTheme="minorEastAsia"/>
          <w:sz w:val="32"/>
          <w:szCs w:val="32"/>
        </w:rPr>
        <w:t>动员和领导居民及各单位、各部门开展社区建设工作；制定并实施社区建设规划和年度计划</w:t>
      </w:r>
      <w:r>
        <w:rPr>
          <w:rFonts w:hint="eastAsia" w:asciiTheme="minorEastAsia" w:hAnsiTheme="minorEastAsia"/>
          <w:sz w:val="32"/>
          <w:szCs w:val="32"/>
          <w:lang w:eastAsia="zh-CN"/>
        </w:rPr>
        <w:t>。</w:t>
      </w:r>
    </w:p>
    <w:p>
      <w:pPr>
        <w:ind w:firstLine="800" w:firstLineChars="250"/>
        <w:jc w:val="left"/>
        <w:rPr>
          <w:rFonts w:hint="eastAsia" w:asciiTheme="minorEastAsia" w:hAnsiTheme="minorEastAsia" w:eastAsiaTheme="minorEastAsia"/>
          <w:sz w:val="32"/>
          <w:szCs w:val="32"/>
          <w:lang w:eastAsia="zh-CN"/>
        </w:rPr>
      </w:pPr>
      <w:r>
        <w:rPr>
          <w:rFonts w:hint="eastAsia" w:asciiTheme="minorEastAsia" w:hAnsiTheme="minorEastAsia"/>
          <w:sz w:val="32"/>
          <w:szCs w:val="32"/>
          <w:lang w:eastAsia="zh-CN"/>
        </w:rPr>
        <w:t>（</w:t>
      </w:r>
      <w:r>
        <w:rPr>
          <w:rFonts w:hint="eastAsia" w:asciiTheme="minorEastAsia" w:hAnsiTheme="minorEastAsia"/>
          <w:sz w:val="32"/>
          <w:szCs w:val="32"/>
          <w:lang w:val="en-US" w:eastAsia="zh-CN"/>
        </w:rPr>
        <w:t>五</w:t>
      </w:r>
      <w:r>
        <w:rPr>
          <w:rFonts w:hint="eastAsia" w:asciiTheme="minorEastAsia" w:hAnsiTheme="minorEastAsia"/>
          <w:sz w:val="32"/>
          <w:szCs w:val="32"/>
          <w:lang w:eastAsia="zh-CN"/>
        </w:rPr>
        <w:t>）</w:t>
      </w:r>
      <w:r>
        <w:rPr>
          <w:rFonts w:hint="eastAsia" w:asciiTheme="minorEastAsia" w:hAnsiTheme="minorEastAsia"/>
          <w:sz w:val="32"/>
          <w:szCs w:val="32"/>
        </w:rPr>
        <w:t>指导社区居民委员会的工作；协调解决行政事务、社会管理和公共服务方面的问题</w:t>
      </w:r>
      <w:r>
        <w:rPr>
          <w:rFonts w:hint="eastAsia" w:asciiTheme="minorEastAsia" w:hAnsiTheme="minorEastAsia"/>
          <w:sz w:val="32"/>
          <w:szCs w:val="32"/>
          <w:lang w:eastAsia="zh-CN"/>
        </w:rPr>
        <w:t>。</w:t>
      </w:r>
    </w:p>
    <w:p>
      <w:pPr>
        <w:ind w:firstLine="1120" w:firstLineChars="350"/>
        <w:jc w:val="left"/>
        <w:rPr>
          <w:rFonts w:asciiTheme="minorEastAsia" w:hAnsiTheme="minorEastAsia"/>
          <w:sz w:val="32"/>
          <w:szCs w:val="32"/>
        </w:rPr>
      </w:pP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rPr>
          <w:rFonts w:hint="eastAsia" w:asciiTheme="minorEastAsia" w:hAnsiTheme="minorEastAsia"/>
          <w:bCs/>
          <w:kern w:val="0"/>
          <w:sz w:val="32"/>
          <w:szCs w:val="32"/>
        </w:rPr>
      </w:pPr>
      <w:r>
        <w:rPr>
          <w:rFonts w:hint="eastAsia" w:asciiTheme="minorEastAsia" w:hAnsiTheme="minorEastAsia"/>
          <w:bCs/>
          <w:kern w:val="0"/>
          <w:sz w:val="32"/>
          <w:szCs w:val="32"/>
        </w:rPr>
        <w:t>（一）内设机构设置。</w:t>
      </w:r>
    </w:p>
    <w:p>
      <w:pPr>
        <w:widowControl/>
        <w:spacing w:line="600" w:lineRule="exact"/>
        <w:ind w:firstLine="640" w:firstLineChars="200"/>
        <w:rPr>
          <w:rFonts w:hint="eastAsia" w:asciiTheme="minorEastAsia" w:hAnsiTheme="minorEastAsia"/>
          <w:bCs/>
          <w:kern w:val="0"/>
          <w:sz w:val="32"/>
          <w:szCs w:val="32"/>
        </w:rPr>
      </w:pPr>
      <w:r>
        <w:rPr>
          <w:rFonts w:hint="eastAsia" w:asciiTheme="minorEastAsia" w:hAnsiTheme="minorEastAsia"/>
          <w:bCs/>
          <w:kern w:val="0"/>
          <w:sz w:val="32"/>
          <w:szCs w:val="32"/>
        </w:rPr>
        <w:t>濂溪街道办事处为正科级全额拨款行政单位，内设党政办公室、农业综合技术推广事务中心、文教体广电事务中心、社会保障和社会救助事务中心、人口和计划生育事务中心、建设和公共安全事务中心、林业水利事务中心、财政所等8个职能部室。行政编制22人，事业编制46人，工勤人员0人。现实有在编人数行政22人，事业46人，工勤人员0人，配有小车1辆。</w:t>
      </w:r>
    </w:p>
    <w:p>
      <w:pPr>
        <w:widowControl/>
        <w:spacing w:line="600" w:lineRule="exact"/>
        <w:rPr>
          <w:rFonts w:asciiTheme="minorEastAsia" w:hAnsiTheme="minorEastAsia"/>
          <w:bCs/>
          <w:kern w:val="0"/>
          <w:sz w:val="32"/>
          <w:szCs w:val="32"/>
        </w:rPr>
      </w:pPr>
      <w:r>
        <w:rPr>
          <w:rFonts w:hint="eastAsia" w:asciiTheme="minorEastAsia" w:hAnsiTheme="minorEastAsia"/>
          <w:bCs/>
          <w:kern w:val="0"/>
          <w:sz w:val="32"/>
          <w:szCs w:val="32"/>
        </w:rPr>
        <w:t>（二）决算单位构成。</w:t>
      </w:r>
    </w:p>
    <w:p>
      <w:pPr>
        <w:widowControl/>
        <w:spacing w:line="600" w:lineRule="exact"/>
        <w:ind w:firstLine="640" w:firstLineChars="200"/>
        <w:rPr>
          <w:rFonts w:hint="eastAsia" w:asciiTheme="minorEastAsia" w:hAnsiTheme="minorEastAsia"/>
          <w:bCs/>
          <w:kern w:val="0"/>
          <w:sz w:val="32"/>
          <w:szCs w:val="32"/>
        </w:rPr>
      </w:pPr>
      <w:r>
        <w:rPr>
          <w:rFonts w:hint="eastAsia" w:asciiTheme="minorEastAsia" w:hAnsiTheme="minorEastAsia"/>
          <w:bCs/>
          <w:kern w:val="0"/>
          <w:sz w:val="32"/>
          <w:szCs w:val="32"/>
        </w:rPr>
        <w:t>道县濂溪街道财政所2022年部门决算汇总公开单位构成包括：道县濂溪街道财政所本级。</w:t>
      </w:r>
    </w:p>
    <w:p>
      <w:pPr>
        <w:jc w:val="center"/>
        <w:rPr>
          <w:rFonts w:ascii="黑体" w:hAnsi="黑体" w:eastAsia="黑体"/>
          <w:sz w:val="28"/>
          <w:szCs w:val="28"/>
        </w:rPr>
      </w:pPr>
    </w:p>
    <w:p>
      <w:pPr>
        <w:jc w:val="center"/>
        <w:rPr>
          <w:rFonts w:ascii="黑体" w:hAnsi="黑体" w:eastAsia="黑体"/>
          <w:sz w:val="28"/>
          <w:szCs w:val="28"/>
        </w:rPr>
      </w:pPr>
    </w:p>
    <w:p>
      <w:pPr>
        <w:jc w:val="both"/>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5"/>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bookmarkStart w:id="0" w:name="OLE_LINK1"/>
            <w:r>
              <w:rPr>
                <w:rFonts w:hint="eastAsia" w:ascii="宋体" w:hAnsi="宋体" w:eastAsia="宋体" w:cs="宋体"/>
                <w:color w:val="000000"/>
                <w:kern w:val="0"/>
                <w:sz w:val="20"/>
                <w:szCs w:val="20"/>
              </w:rPr>
              <w:t>道县濂溪街道办事处</w:t>
            </w:r>
            <w:bookmarkEnd w:id="0"/>
            <w:r>
              <w:rPr>
                <w:rFonts w:ascii="宋体" w:hAnsi="宋体" w:eastAsia="宋体" w:cs="宋体"/>
                <w:color w:val="000000"/>
                <w:kern w:val="0"/>
                <w:sz w:val="20"/>
                <w:szCs w:val="20"/>
              </w:rPr>
              <w:t xml:space="preserve">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49"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1230"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845"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3633"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1,046.75</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57.98</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53.00</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518.96</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71.97</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180.60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50.00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217.23</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3.00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1,099.75</w:t>
            </w: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1,099.75</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结余分配</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1,099.75</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1,099.75</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注：1.本表反映部门本年度的总收支和年末结转结余情况。</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5"/>
        <w:tblW w:w="15428" w:type="dxa"/>
        <w:tblInd w:w="0" w:type="dxa"/>
        <w:tblLayout w:type="fixed"/>
        <w:tblCellMar>
          <w:top w:w="0" w:type="dxa"/>
          <w:left w:w="0" w:type="dxa"/>
          <w:bottom w:w="0" w:type="dxa"/>
          <w:right w:w="0" w:type="dxa"/>
        </w:tblCellMar>
      </w:tblPr>
      <w:tblGrid>
        <w:gridCol w:w="2091"/>
        <w:gridCol w:w="306"/>
        <w:gridCol w:w="1580"/>
        <w:gridCol w:w="1543"/>
        <w:gridCol w:w="1543"/>
        <w:gridCol w:w="1543"/>
        <w:gridCol w:w="1543"/>
        <w:gridCol w:w="1543"/>
        <w:gridCol w:w="1543"/>
        <w:gridCol w:w="2193"/>
      </w:tblGrid>
      <w:tr>
        <w:tblPrEx>
          <w:tblCellMar>
            <w:top w:w="0" w:type="dxa"/>
            <w:left w:w="0" w:type="dxa"/>
            <w:bottom w:w="0" w:type="dxa"/>
            <w:right w:w="0" w:type="dxa"/>
          </w:tblCellMar>
        </w:tblPrEx>
        <w:trPr>
          <w:trHeight w:val="654" w:hRule="atLeast"/>
        </w:trPr>
        <w:tc>
          <w:tcPr>
            <w:tcW w:w="15428"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209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306"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8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4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4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4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4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4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4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19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2397"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r>
              <w:rPr>
                <w:rFonts w:hint="eastAsia" w:ascii="宋体" w:hAnsi="宋体" w:eastAsia="宋体" w:cs="宋体"/>
                <w:color w:val="000000"/>
                <w:kern w:val="0"/>
                <w:sz w:val="20"/>
                <w:szCs w:val="20"/>
              </w:rPr>
              <w:t>道县濂溪街道办事处</w:t>
            </w:r>
          </w:p>
        </w:tc>
        <w:tc>
          <w:tcPr>
            <w:tcW w:w="158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4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4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43" w:type="dxa"/>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154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4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4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19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3977"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543"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54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543"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543"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543"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543"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193"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2397"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580"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154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4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4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4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4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4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19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39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80"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4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4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4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4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4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4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19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3977"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543"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w:t>
            </w:r>
          </w:p>
        </w:tc>
        <w:tc>
          <w:tcPr>
            <w:tcW w:w="1543"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w:t>
            </w:r>
          </w:p>
        </w:tc>
        <w:tc>
          <w:tcPr>
            <w:tcW w:w="1543"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w:t>
            </w:r>
          </w:p>
        </w:tc>
        <w:tc>
          <w:tcPr>
            <w:tcW w:w="1543"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w:t>
            </w:r>
          </w:p>
        </w:tc>
        <w:tc>
          <w:tcPr>
            <w:tcW w:w="1543"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5</w:t>
            </w:r>
          </w:p>
        </w:tc>
        <w:tc>
          <w:tcPr>
            <w:tcW w:w="1543"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w:t>
            </w:r>
          </w:p>
        </w:tc>
        <w:tc>
          <w:tcPr>
            <w:tcW w:w="2193"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7</w:t>
            </w:r>
          </w:p>
        </w:tc>
      </w:tr>
      <w:tr>
        <w:tblPrEx>
          <w:tblCellMar>
            <w:top w:w="0" w:type="dxa"/>
            <w:left w:w="0" w:type="dxa"/>
            <w:bottom w:w="0" w:type="dxa"/>
            <w:right w:w="0" w:type="dxa"/>
          </w:tblCellMar>
        </w:tblPrEx>
        <w:trPr>
          <w:trHeight w:val="450" w:hRule="atLeast"/>
        </w:trPr>
        <w:tc>
          <w:tcPr>
            <w:tcW w:w="3977"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1,099.75</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1,099.75</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57.98</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57.98</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20101</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人大事务</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华文中宋" w:hAnsi="华文中宋" w:eastAsia="华文中宋" w:cs="宋体"/>
                <w:sz w:val="24"/>
                <w:szCs w:val="24"/>
              </w:rPr>
            </w:pPr>
            <w:r>
              <w:rPr>
                <w:rFonts w:hint="eastAsia" w:ascii="宋体" w:hAnsi="宋体" w:eastAsia="宋体" w:cs="宋体"/>
                <w:i w:val="0"/>
                <w:iCs w:val="0"/>
                <w:color w:val="000000"/>
                <w:kern w:val="0"/>
                <w:sz w:val="22"/>
                <w:szCs w:val="22"/>
                <w:u w:val="none"/>
                <w:lang w:val="en-US" w:eastAsia="zh-CN" w:bidi="ar"/>
              </w:rPr>
              <w:t>9.30</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9.30</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2010101</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8.40</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8.40</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2010199</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其他人大事务支出</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0.90</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0.90</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20102</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政协事务</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8.40</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8.40</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2010201</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8.40</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8.40</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20106</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财政事务</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40.28</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40.28</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2010601</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40.28</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40.28</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206</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科学技术支出</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518.96</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518.96</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20699</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其他科学技术支出</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518.96</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518.96</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2069999</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518.96</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518.96</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w:t>
            </w:r>
          </w:p>
        </w:tc>
        <w:tc>
          <w:tcPr>
            <w:tcW w:w="188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71.97</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71.97</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397"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w:t>
            </w:r>
          </w:p>
        </w:tc>
        <w:tc>
          <w:tcPr>
            <w:tcW w:w="158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68.36</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68.36</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397"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2080505</w:t>
            </w:r>
          </w:p>
        </w:tc>
        <w:tc>
          <w:tcPr>
            <w:tcW w:w="158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68.33</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68.33</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397"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2080507</w:t>
            </w:r>
          </w:p>
        </w:tc>
        <w:tc>
          <w:tcPr>
            <w:tcW w:w="158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对机关事业单位基本养老保险基金的补助</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0.03</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0.03</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397"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20808</w:t>
            </w:r>
          </w:p>
        </w:tc>
        <w:tc>
          <w:tcPr>
            <w:tcW w:w="158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抚恤</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3.62</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3.62</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397"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2080801</w:t>
            </w:r>
          </w:p>
        </w:tc>
        <w:tc>
          <w:tcPr>
            <w:tcW w:w="158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3.62</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3.62</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397"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w:t>
            </w:r>
          </w:p>
        </w:tc>
        <w:tc>
          <w:tcPr>
            <w:tcW w:w="158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卫生健康支出</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180.60</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180.60</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397"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21004</w:t>
            </w:r>
          </w:p>
        </w:tc>
        <w:tc>
          <w:tcPr>
            <w:tcW w:w="158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公共卫生</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146.44</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146.44</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397"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2100410</w:t>
            </w:r>
          </w:p>
        </w:tc>
        <w:tc>
          <w:tcPr>
            <w:tcW w:w="158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突发公共卫生事件应急处理</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144.24</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144.24</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397"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2100499</w:t>
            </w:r>
          </w:p>
        </w:tc>
        <w:tc>
          <w:tcPr>
            <w:tcW w:w="158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其他公共卫生支出</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2.20</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2.20</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397"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w:t>
            </w:r>
          </w:p>
        </w:tc>
        <w:tc>
          <w:tcPr>
            <w:tcW w:w="158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行政事业单位医疗</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34.16</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34.16</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397"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2101101</w:t>
            </w:r>
          </w:p>
        </w:tc>
        <w:tc>
          <w:tcPr>
            <w:tcW w:w="158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34.16</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34.16</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397"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w:t>
            </w:r>
          </w:p>
        </w:tc>
        <w:tc>
          <w:tcPr>
            <w:tcW w:w="158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城乡社区支出</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50.00</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50.00</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397"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21208</w:t>
            </w:r>
          </w:p>
        </w:tc>
        <w:tc>
          <w:tcPr>
            <w:tcW w:w="158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50.00</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50.00</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397"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2120801</w:t>
            </w:r>
          </w:p>
        </w:tc>
        <w:tc>
          <w:tcPr>
            <w:tcW w:w="158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征地和拆迁补偿支出</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50.00</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50.00</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397"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w:t>
            </w:r>
          </w:p>
        </w:tc>
        <w:tc>
          <w:tcPr>
            <w:tcW w:w="158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农林水支出</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217.23</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217.23</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397"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21302</w:t>
            </w:r>
          </w:p>
        </w:tc>
        <w:tc>
          <w:tcPr>
            <w:tcW w:w="158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林业和草原</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1.00</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1.00</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397"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2130234</w:t>
            </w:r>
          </w:p>
        </w:tc>
        <w:tc>
          <w:tcPr>
            <w:tcW w:w="158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林业草原防灾减灾</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1.00</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1.00</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397"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21307</w:t>
            </w:r>
          </w:p>
        </w:tc>
        <w:tc>
          <w:tcPr>
            <w:tcW w:w="158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农村综合改革</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216.23</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216.23</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397"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2130705</w:t>
            </w:r>
          </w:p>
        </w:tc>
        <w:tc>
          <w:tcPr>
            <w:tcW w:w="158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216.23</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216.23</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397"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229</w:t>
            </w:r>
          </w:p>
        </w:tc>
        <w:tc>
          <w:tcPr>
            <w:tcW w:w="158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其他支出</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3.00</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3.00</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397"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22960</w:t>
            </w:r>
          </w:p>
        </w:tc>
        <w:tc>
          <w:tcPr>
            <w:tcW w:w="158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彩票公益金安排的支出</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3.00</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3.00</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397"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2296099</w:t>
            </w:r>
          </w:p>
        </w:tc>
        <w:tc>
          <w:tcPr>
            <w:tcW w:w="158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 xml:space="preserve">  用于其他社会公益事业的彩票公益金支出</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3.00</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3.00</w:t>
            </w: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19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615" w:hRule="atLeast"/>
        </w:trPr>
        <w:tc>
          <w:tcPr>
            <w:tcW w:w="15428"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5"/>
        <w:tblW w:w="14111" w:type="dxa"/>
        <w:tblInd w:w="93" w:type="dxa"/>
        <w:tblLayout w:type="autofit"/>
        <w:tblCellMar>
          <w:top w:w="0" w:type="dxa"/>
          <w:left w:w="108" w:type="dxa"/>
          <w:bottom w:w="0" w:type="dxa"/>
          <w:right w:w="108" w:type="dxa"/>
        </w:tblCellMar>
      </w:tblPr>
      <w:tblGrid>
        <w:gridCol w:w="986"/>
        <w:gridCol w:w="822"/>
        <w:gridCol w:w="222"/>
        <w:gridCol w:w="1411"/>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4111"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3441"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部门：道县濂溪街道办事处</w:t>
            </w:r>
          </w:p>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2030"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03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4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c>
          <w:tcPr>
            <w:tcW w:w="2308"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1,099.75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906.51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193.24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57.98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57.98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人大事务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9.30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9.30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2010101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8.40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8.40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2010199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其他人大事务支出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0.90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0.90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20102</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政协事务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8.40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8.40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2010201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8.40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8.40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20106</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财政事务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40.28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40.28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2010601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40.28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40.28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206</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科学技术支出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518.96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518.96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20699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其他科学技术支出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518.96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518.96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2069999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518.96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518.96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71.97</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71.97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68.36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68.36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68.33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68.33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2080507</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对机关事业单位基本养老保险基金的补助</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抚恤</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3.62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3.62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2080801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3.62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3.62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卫生健康支出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180.60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40.36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140.24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21004</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公共卫生</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146.44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6.20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140.24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2100410</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突发公共卫生事件应急处理</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144.24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140.24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2100499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其他公共卫生支出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34.16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34.16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34.16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34.16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城乡社区支出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2120801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征地和拆迁补偿支出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农林水支出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217.23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217.23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21302</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林业和草原</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2130234</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林业草原防灾减灾</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21307</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农村综合改革</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216.23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216.23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2130705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216.23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216.23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其他支出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22960</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彩票公益金安排的支出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2296099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用于其他社会公益事业的彩票公益金支出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4111"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5"/>
        <w:tblW w:w="15521" w:type="dxa"/>
        <w:tblInd w:w="93" w:type="dxa"/>
        <w:tblLayout w:type="autofit"/>
        <w:tblCellMar>
          <w:top w:w="0" w:type="dxa"/>
          <w:left w:w="108" w:type="dxa"/>
          <w:bottom w:w="0" w:type="dxa"/>
          <w:right w:w="108" w:type="dxa"/>
        </w:tblCellMar>
      </w:tblPr>
      <w:tblGrid>
        <w:gridCol w:w="3591"/>
        <w:gridCol w:w="436"/>
        <w:gridCol w:w="1095"/>
        <w:gridCol w:w="495"/>
        <w:gridCol w:w="2911"/>
        <w:gridCol w:w="631"/>
        <w:gridCol w:w="435"/>
        <w:gridCol w:w="1571"/>
        <w:gridCol w:w="1392"/>
        <w:gridCol w:w="1392"/>
        <w:gridCol w:w="1572"/>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1" w:name="RANGE!A1:I22"/>
            <w:bookmarkEnd w:id="1"/>
            <w:bookmarkStart w:id="2"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部门：道县濂溪街道办事处</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3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1,046.75</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57.98</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57.98</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53.00</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518.96</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518.96</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71.97</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71.97</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180.60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180.60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十、节能环保支出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十一、城乡社区支出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50.00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50.00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217.23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217.23</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十三、交通运输支出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十六、金融支出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二十三、其他支出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1,099.75</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1,099.75</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1,046.75</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53.00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1,099.75</w:t>
            </w:r>
          </w:p>
        </w:tc>
        <w:tc>
          <w:tcPr>
            <w:tcW w:w="341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64</w:t>
            </w:r>
          </w:p>
        </w:tc>
        <w:tc>
          <w:tcPr>
            <w:tcW w:w="157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1,099.75</w:t>
            </w:r>
          </w:p>
        </w:tc>
        <w:tc>
          <w:tcPr>
            <w:tcW w:w="139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1,046.75</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53.00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2"/>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rPr>
        <w:t>道县濂溪街道办事处</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5"/>
        <w:tblW w:w="14219" w:type="dxa"/>
        <w:jc w:val="center"/>
        <w:tblLayout w:type="autofit"/>
        <w:tblCellMar>
          <w:top w:w="0" w:type="dxa"/>
          <w:left w:w="108" w:type="dxa"/>
          <w:bottom w:w="0" w:type="dxa"/>
          <w:right w:w="108" w:type="dxa"/>
        </w:tblCellMar>
      </w:tblPr>
      <w:tblGrid>
        <w:gridCol w:w="986"/>
        <w:gridCol w:w="1002"/>
        <w:gridCol w:w="3276"/>
        <w:gridCol w:w="2846"/>
        <w:gridCol w:w="3280"/>
        <w:gridCol w:w="2829"/>
      </w:tblGrid>
      <w:tr>
        <w:tblPrEx>
          <w:tblCellMar>
            <w:top w:w="0" w:type="dxa"/>
            <w:left w:w="108" w:type="dxa"/>
            <w:bottom w:w="0" w:type="dxa"/>
            <w:right w:w="108" w:type="dxa"/>
          </w:tblCellMar>
        </w:tblPrEx>
        <w:trPr>
          <w:trHeight w:val="405" w:hRule="atLeast"/>
          <w:jc w:val="center"/>
        </w:trPr>
        <w:tc>
          <w:tcPr>
            <w:tcW w:w="5264"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955"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988"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4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2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829"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988"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7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4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29"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988"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7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4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29"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264"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栏次</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w:t>
            </w:r>
          </w:p>
        </w:tc>
        <w:tc>
          <w:tcPr>
            <w:tcW w:w="2829"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w:t>
            </w:r>
          </w:p>
        </w:tc>
      </w:tr>
      <w:tr>
        <w:tblPrEx>
          <w:tblCellMar>
            <w:top w:w="0" w:type="dxa"/>
            <w:left w:w="108" w:type="dxa"/>
            <w:bottom w:w="0" w:type="dxa"/>
            <w:right w:w="108" w:type="dxa"/>
          </w:tblCellMar>
        </w:tblPrEx>
        <w:trPr>
          <w:trHeight w:val="450" w:hRule="atLeast"/>
          <w:jc w:val="center"/>
        </w:trPr>
        <w:tc>
          <w:tcPr>
            <w:tcW w:w="5264"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1,046.75</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906.51</w:t>
            </w:r>
          </w:p>
        </w:tc>
        <w:tc>
          <w:tcPr>
            <w:tcW w:w="2829"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140.24</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一般公共服务支出</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57.98</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57.98</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20101</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人大事务</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9.30</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9.30</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2010101</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8.40</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8.40</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2010199</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其他人大事务支出</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0.90</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0.90</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20102</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政协事务</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8.40</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8.40</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2010201</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8.40</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8.40</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20106</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财政事务</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40.28</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40.28</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2010601</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40.28</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40.28</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206</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科学技术支出</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518.96</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518.96</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20699</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其他科学技术支出</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518.96</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518.96</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2069999</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518.96</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518.96</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71.97</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71.97</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68.36</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68.36</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2080505</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68.33</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68.33</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2080507</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对机关事业单位基本养老保险基金的补助</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0.03</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0.03</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20808</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抚恤</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3.62</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3.62</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2080801</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3.62</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3.62</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卫生健康支出</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180.60</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40.36</w:t>
            </w:r>
          </w:p>
        </w:tc>
        <w:tc>
          <w:tcPr>
            <w:tcW w:w="2829"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140.24</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21004</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公共卫生</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146.44</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6.20</w:t>
            </w:r>
          </w:p>
        </w:tc>
        <w:tc>
          <w:tcPr>
            <w:tcW w:w="2829"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140.24</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2100410</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突发公共卫生事件应急处理</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144.24</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4.00</w:t>
            </w:r>
          </w:p>
        </w:tc>
        <w:tc>
          <w:tcPr>
            <w:tcW w:w="2829"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140.24</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2100499</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其他公共卫生支出</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2.20</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2.20</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行政事业单位医疗</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34.16</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34.16</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2101101</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34.16</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34.16</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农林水支出</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217.23</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217.23</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21302</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林业和草原</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2130234</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林业草原防灾减灾</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21307</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农村综合改革</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216.23</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216.23</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2130705</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28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216.23</w:t>
            </w:r>
          </w:p>
        </w:tc>
        <w:tc>
          <w:tcPr>
            <w:tcW w:w="3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216.23</w:t>
            </w:r>
          </w:p>
        </w:tc>
        <w:tc>
          <w:tcPr>
            <w:tcW w:w="2829"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5"/>
        <w:tblW w:w="0" w:type="auto"/>
        <w:tblInd w:w="0" w:type="dxa"/>
        <w:tblLayout w:type="autofit"/>
        <w:tblCellMar>
          <w:top w:w="0" w:type="dxa"/>
          <w:left w:w="108" w:type="dxa"/>
          <w:bottom w:w="0" w:type="dxa"/>
          <w:right w:w="108" w:type="dxa"/>
        </w:tblCellMar>
      </w:tblPr>
      <w:tblGrid>
        <w:gridCol w:w="1287"/>
        <w:gridCol w:w="3205"/>
        <w:gridCol w:w="851"/>
        <w:gridCol w:w="1178"/>
        <w:gridCol w:w="2212"/>
        <w:gridCol w:w="851"/>
        <w:gridCol w:w="1179"/>
        <w:gridCol w:w="4000"/>
        <w:gridCol w:w="851"/>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3" w:name="RANGE!A1:I34"/>
            <w:r>
              <w:rPr>
                <w:rFonts w:hint="eastAsia" w:ascii="华文中宋" w:hAnsi="华文中宋" w:eastAsia="华文中宋" w:cs="宋体"/>
                <w:color w:val="000000"/>
                <w:kern w:val="0"/>
                <w:szCs w:val="32"/>
              </w:rPr>
              <w:t>一般公共预算财政拨款基本支出决算明细表</w:t>
            </w:r>
            <w:bookmarkEnd w:id="3"/>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rPr>
              <w:t>道县濂溪街道办事处</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工资福利支出</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710.89</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191.97</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382.17</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47.70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129.17</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3.80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97.06</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水费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6.98</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68.33</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13.69</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5.50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31005</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34.16</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1.67</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19.83</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3.65</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13.30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3.62</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30305</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8.40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赠与</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11.46</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11.90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2.50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19.98</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0.03</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30240</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336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30299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16.26</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7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人员经费合计</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714.54</w:t>
            </w:r>
          </w:p>
        </w:tc>
        <w:tc>
          <w:tcPr>
            <w:tcW w:w="9615"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公用经费合计</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18"/>
              </w:rPr>
            </w:pPr>
            <w:r>
              <w:rPr>
                <w:rFonts w:hint="eastAsia" w:ascii="宋体" w:hAnsi="宋体" w:eastAsia="宋体" w:cs="宋体"/>
                <w:i w:val="0"/>
                <w:iCs w:val="0"/>
                <w:color w:val="000000"/>
                <w:kern w:val="0"/>
                <w:sz w:val="22"/>
                <w:szCs w:val="22"/>
                <w:u w:val="none"/>
                <w:lang w:val="en-US" w:eastAsia="zh-CN" w:bidi="ar"/>
              </w:rPr>
              <w:t>191.97</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5.50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2.50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2.50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3.00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5.50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2.50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2.50</w:t>
            </w:r>
          </w:p>
        </w:tc>
        <w:tc>
          <w:tcPr>
            <w:tcW w:w="1220" w:type="dxa"/>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3.00</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宋体" w:hAnsi="宋体" w:eastAsia="宋体" w:cs="宋体"/>
          <w:color w:val="000000"/>
          <w:kern w:val="0"/>
          <w:sz w:val="20"/>
          <w:szCs w:val="20"/>
        </w:rPr>
        <w:t>道县濂溪街道办事处</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986"/>
        <w:gridCol w:w="968"/>
        <w:gridCol w:w="1239"/>
        <w:gridCol w:w="1859"/>
        <w:gridCol w:w="1890"/>
        <w:gridCol w:w="1890"/>
        <w:gridCol w:w="1859"/>
        <w:gridCol w:w="1890"/>
        <w:gridCol w:w="185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gridSpan w:val="2"/>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gridSpan w:val="2"/>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gridSpan w:val="2"/>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3"/>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栏次</w:t>
            </w:r>
          </w:p>
        </w:tc>
        <w:tc>
          <w:tcPr>
            <w:tcW w:w="200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w:t>
            </w:r>
          </w:p>
        </w:tc>
        <w:tc>
          <w:tcPr>
            <w:tcW w:w="200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w:t>
            </w:r>
          </w:p>
        </w:tc>
        <w:tc>
          <w:tcPr>
            <w:tcW w:w="200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w:t>
            </w:r>
          </w:p>
        </w:tc>
        <w:tc>
          <w:tcPr>
            <w:tcW w:w="200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w:t>
            </w:r>
          </w:p>
        </w:tc>
        <w:tc>
          <w:tcPr>
            <w:tcW w:w="200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w:t>
            </w:r>
          </w:p>
        </w:tc>
        <w:tc>
          <w:tcPr>
            <w:tcW w:w="200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3"/>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2000" w:type="dxa"/>
            <w:shd w:val="clear" w:color="auto" w:fill="auto"/>
            <w:vAlign w:val="center"/>
          </w:tcPr>
          <w:p>
            <w:pPr>
              <w:jc w:val="right"/>
              <w:rPr>
                <w:rFonts w:ascii="Times New Roman" w:hAnsi="Times New Roman" w:eastAsia="仿宋_GB2312" w:cs="Times New Roman"/>
                <w:kern w:val="0"/>
                <w:szCs w:val="21"/>
              </w:rPr>
            </w:pPr>
          </w:p>
        </w:tc>
        <w:tc>
          <w:tcPr>
            <w:tcW w:w="200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53.00</w:t>
            </w:r>
          </w:p>
        </w:tc>
        <w:tc>
          <w:tcPr>
            <w:tcW w:w="200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53.00</w:t>
            </w:r>
          </w:p>
        </w:tc>
        <w:tc>
          <w:tcPr>
            <w:tcW w:w="2000" w:type="dxa"/>
            <w:shd w:val="clear" w:color="auto" w:fill="auto"/>
            <w:vAlign w:val="center"/>
          </w:tcPr>
          <w:p>
            <w:pPr>
              <w:jc w:val="right"/>
              <w:rPr>
                <w:rFonts w:ascii="Times New Roman" w:hAnsi="Times New Roman" w:eastAsia="仿宋_GB2312" w:cs="Times New Roman"/>
                <w:kern w:val="0"/>
                <w:szCs w:val="21"/>
              </w:rPr>
            </w:pPr>
          </w:p>
        </w:tc>
        <w:tc>
          <w:tcPr>
            <w:tcW w:w="200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53.00</w:t>
            </w:r>
          </w:p>
        </w:tc>
        <w:tc>
          <w:tcPr>
            <w:tcW w:w="2000"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56"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w:t>
            </w:r>
          </w:p>
        </w:tc>
        <w:tc>
          <w:tcPr>
            <w:tcW w:w="2384"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城乡社区支出</w:t>
            </w:r>
          </w:p>
        </w:tc>
        <w:tc>
          <w:tcPr>
            <w:tcW w:w="2000" w:type="dxa"/>
            <w:shd w:val="clear" w:color="auto" w:fill="auto"/>
            <w:vAlign w:val="center"/>
          </w:tcPr>
          <w:p>
            <w:pPr>
              <w:jc w:val="right"/>
              <w:rPr>
                <w:rFonts w:ascii="Times New Roman" w:hAnsi="Times New Roman" w:eastAsia="仿宋_GB2312" w:cs="Times New Roman"/>
                <w:kern w:val="0"/>
                <w:szCs w:val="21"/>
              </w:rPr>
            </w:pPr>
          </w:p>
        </w:tc>
        <w:tc>
          <w:tcPr>
            <w:tcW w:w="200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50.00</w:t>
            </w:r>
          </w:p>
        </w:tc>
        <w:tc>
          <w:tcPr>
            <w:tcW w:w="200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50.00</w:t>
            </w:r>
          </w:p>
        </w:tc>
        <w:tc>
          <w:tcPr>
            <w:tcW w:w="2000" w:type="dxa"/>
            <w:shd w:val="clear" w:color="auto" w:fill="auto"/>
            <w:vAlign w:val="center"/>
          </w:tcPr>
          <w:p>
            <w:pPr>
              <w:jc w:val="right"/>
              <w:rPr>
                <w:rFonts w:ascii="Times New Roman" w:hAnsi="Times New Roman" w:eastAsia="仿宋_GB2312" w:cs="Times New Roman"/>
                <w:kern w:val="0"/>
                <w:szCs w:val="21"/>
              </w:rPr>
            </w:pPr>
          </w:p>
        </w:tc>
        <w:tc>
          <w:tcPr>
            <w:tcW w:w="200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50.00</w:t>
            </w:r>
          </w:p>
        </w:tc>
        <w:tc>
          <w:tcPr>
            <w:tcW w:w="2000"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56"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21208</w:t>
            </w:r>
          </w:p>
        </w:tc>
        <w:tc>
          <w:tcPr>
            <w:tcW w:w="2384"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2000" w:type="dxa"/>
            <w:shd w:val="clear" w:color="auto" w:fill="auto"/>
            <w:vAlign w:val="center"/>
          </w:tcPr>
          <w:p>
            <w:pPr>
              <w:jc w:val="right"/>
              <w:rPr>
                <w:rFonts w:ascii="Times New Roman" w:hAnsi="Times New Roman" w:eastAsia="仿宋_GB2312" w:cs="Times New Roman"/>
                <w:kern w:val="0"/>
                <w:szCs w:val="21"/>
              </w:rPr>
            </w:pPr>
          </w:p>
        </w:tc>
        <w:tc>
          <w:tcPr>
            <w:tcW w:w="200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50.00</w:t>
            </w:r>
          </w:p>
        </w:tc>
        <w:tc>
          <w:tcPr>
            <w:tcW w:w="200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50.00</w:t>
            </w:r>
          </w:p>
        </w:tc>
        <w:tc>
          <w:tcPr>
            <w:tcW w:w="2000" w:type="dxa"/>
            <w:shd w:val="clear" w:color="auto" w:fill="auto"/>
            <w:vAlign w:val="center"/>
          </w:tcPr>
          <w:p>
            <w:pPr>
              <w:jc w:val="right"/>
              <w:rPr>
                <w:rFonts w:ascii="Times New Roman" w:hAnsi="Times New Roman" w:eastAsia="仿宋_GB2312" w:cs="Times New Roman"/>
                <w:kern w:val="0"/>
                <w:szCs w:val="21"/>
              </w:rPr>
            </w:pPr>
          </w:p>
        </w:tc>
        <w:tc>
          <w:tcPr>
            <w:tcW w:w="200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50.00</w:t>
            </w:r>
          </w:p>
        </w:tc>
        <w:tc>
          <w:tcPr>
            <w:tcW w:w="2000"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56"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2120801</w:t>
            </w:r>
          </w:p>
        </w:tc>
        <w:tc>
          <w:tcPr>
            <w:tcW w:w="2384"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征地和拆迁补偿支出</w:t>
            </w:r>
          </w:p>
        </w:tc>
        <w:tc>
          <w:tcPr>
            <w:tcW w:w="2000" w:type="dxa"/>
            <w:shd w:val="clear" w:color="auto" w:fill="auto"/>
            <w:vAlign w:val="center"/>
          </w:tcPr>
          <w:p>
            <w:pPr>
              <w:jc w:val="right"/>
              <w:rPr>
                <w:rFonts w:ascii="Times New Roman" w:hAnsi="Times New Roman" w:eastAsia="仿宋_GB2312" w:cs="Times New Roman"/>
                <w:kern w:val="0"/>
                <w:szCs w:val="21"/>
              </w:rPr>
            </w:pPr>
          </w:p>
        </w:tc>
        <w:tc>
          <w:tcPr>
            <w:tcW w:w="200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50.00</w:t>
            </w:r>
          </w:p>
        </w:tc>
        <w:tc>
          <w:tcPr>
            <w:tcW w:w="200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50.00</w:t>
            </w:r>
          </w:p>
        </w:tc>
        <w:tc>
          <w:tcPr>
            <w:tcW w:w="2000" w:type="dxa"/>
            <w:shd w:val="clear" w:color="auto" w:fill="auto"/>
            <w:vAlign w:val="center"/>
          </w:tcPr>
          <w:p>
            <w:pPr>
              <w:jc w:val="right"/>
              <w:rPr>
                <w:rFonts w:ascii="Times New Roman" w:hAnsi="Times New Roman" w:eastAsia="仿宋_GB2312" w:cs="Times New Roman"/>
                <w:kern w:val="0"/>
                <w:szCs w:val="21"/>
              </w:rPr>
            </w:pPr>
          </w:p>
        </w:tc>
        <w:tc>
          <w:tcPr>
            <w:tcW w:w="200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50.00</w:t>
            </w:r>
          </w:p>
        </w:tc>
        <w:tc>
          <w:tcPr>
            <w:tcW w:w="2000"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56"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229</w:t>
            </w:r>
          </w:p>
        </w:tc>
        <w:tc>
          <w:tcPr>
            <w:tcW w:w="2384"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其他支出</w:t>
            </w:r>
          </w:p>
        </w:tc>
        <w:tc>
          <w:tcPr>
            <w:tcW w:w="2000" w:type="dxa"/>
            <w:shd w:val="clear" w:color="auto" w:fill="auto"/>
            <w:vAlign w:val="center"/>
          </w:tcPr>
          <w:p>
            <w:pPr>
              <w:jc w:val="right"/>
              <w:rPr>
                <w:rFonts w:ascii="Times New Roman" w:hAnsi="Times New Roman" w:eastAsia="仿宋_GB2312" w:cs="Times New Roman"/>
                <w:kern w:val="0"/>
                <w:szCs w:val="21"/>
              </w:rPr>
            </w:pPr>
          </w:p>
        </w:tc>
        <w:tc>
          <w:tcPr>
            <w:tcW w:w="200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3.00</w:t>
            </w:r>
          </w:p>
        </w:tc>
        <w:tc>
          <w:tcPr>
            <w:tcW w:w="200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3.00</w:t>
            </w:r>
          </w:p>
        </w:tc>
        <w:tc>
          <w:tcPr>
            <w:tcW w:w="2000" w:type="dxa"/>
            <w:shd w:val="clear" w:color="auto" w:fill="auto"/>
            <w:vAlign w:val="center"/>
          </w:tcPr>
          <w:p>
            <w:pPr>
              <w:jc w:val="right"/>
              <w:rPr>
                <w:rFonts w:ascii="Times New Roman" w:hAnsi="Times New Roman" w:eastAsia="仿宋_GB2312" w:cs="Times New Roman"/>
                <w:kern w:val="0"/>
                <w:szCs w:val="21"/>
              </w:rPr>
            </w:pPr>
          </w:p>
        </w:tc>
        <w:tc>
          <w:tcPr>
            <w:tcW w:w="200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3.00</w:t>
            </w:r>
          </w:p>
        </w:tc>
        <w:tc>
          <w:tcPr>
            <w:tcW w:w="2000"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56"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22960</w:t>
            </w:r>
          </w:p>
        </w:tc>
        <w:tc>
          <w:tcPr>
            <w:tcW w:w="2384"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彩票公益金安排的支出</w:t>
            </w:r>
          </w:p>
        </w:tc>
        <w:tc>
          <w:tcPr>
            <w:tcW w:w="2000" w:type="dxa"/>
            <w:shd w:val="clear" w:color="auto" w:fill="auto"/>
            <w:vAlign w:val="center"/>
          </w:tcPr>
          <w:p>
            <w:pPr>
              <w:jc w:val="right"/>
              <w:rPr>
                <w:rFonts w:ascii="Times New Roman" w:hAnsi="Times New Roman" w:eastAsia="仿宋_GB2312" w:cs="Times New Roman"/>
                <w:kern w:val="0"/>
                <w:szCs w:val="21"/>
              </w:rPr>
            </w:pPr>
          </w:p>
        </w:tc>
        <w:tc>
          <w:tcPr>
            <w:tcW w:w="200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3.00</w:t>
            </w:r>
          </w:p>
        </w:tc>
        <w:tc>
          <w:tcPr>
            <w:tcW w:w="200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3.00</w:t>
            </w:r>
          </w:p>
        </w:tc>
        <w:tc>
          <w:tcPr>
            <w:tcW w:w="2000" w:type="dxa"/>
            <w:shd w:val="clear" w:color="auto" w:fill="auto"/>
            <w:vAlign w:val="center"/>
          </w:tcPr>
          <w:p>
            <w:pPr>
              <w:jc w:val="right"/>
              <w:rPr>
                <w:rFonts w:ascii="Times New Roman" w:hAnsi="Times New Roman" w:eastAsia="仿宋_GB2312" w:cs="Times New Roman"/>
                <w:kern w:val="0"/>
                <w:szCs w:val="21"/>
              </w:rPr>
            </w:pPr>
          </w:p>
        </w:tc>
        <w:tc>
          <w:tcPr>
            <w:tcW w:w="200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3.00</w:t>
            </w:r>
          </w:p>
        </w:tc>
        <w:tc>
          <w:tcPr>
            <w:tcW w:w="2000"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56"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2296099</w:t>
            </w:r>
          </w:p>
        </w:tc>
        <w:tc>
          <w:tcPr>
            <w:tcW w:w="2384"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用于其他社会公益事业的彩票公益金支出</w:t>
            </w:r>
          </w:p>
        </w:tc>
        <w:tc>
          <w:tcPr>
            <w:tcW w:w="2000" w:type="dxa"/>
            <w:shd w:val="clear" w:color="auto" w:fill="auto"/>
            <w:vAlign w:val="center"/>
          </w:tcPr>
          <w:p>
            <w:pPr>
              <w:jc w:val="right"/>
              <w:rPr>
                <w:rFonts w:ascii="Times New Roman" w:hAnsi="Times New Roman" w:eastAsia="仿宋_GB2312" w:cs="Times New Roman"/>
                <w:kern w:val="0"/>
                <w:szCs w:val="21"/>
              </w:rPr>
            </w:pPr>
          </w:p>
        </w:tc>
        <w:tc>
          <w:tcPr>
            <w:tcW w:w="200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3.00</w:t>
            </w:r>
          </w:p>
        </w:tc>
        <w:tc>
          <w:tcPr>
            <w:tcW w:w="200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3.00</w:t>
            </w:r>
          </w:p>
        </w:tc>
        <w:tc>
          <w:tcPr>
            <w:tcW w:w="2000" w:type="dxa"/>
            <w:shd w:val="clear" w:color="auto" w:fill="auto"/>
            <w:vAlign w:val="center"/>
          </w:tcPr>
          <w:p>
            <w:pPr>
              <w:jc w:val="right"/>
              <w:rPr>
                <w:rFonts w:ascii="Times New Roman" w:hAnsi="Times New Roman" w:eastAsia="仿宋_GB2312" w:cs="Times New Roman"/>
                <w:kern w:val="0"/>
                <w:szCs w:val="21"/>
              </w:rPr>
            </w:pPr>
          </w:p>
        </w:tc>
        <w:tc>
          <w:tcPr>
            <w:tcW w:w="200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3.00</w:t>
            </w:r>
          </w:p>
        </w:tc>
        <w:tc>
          <w:tcPr>
            <w:tcW w:w="2000" w:type="dxa"/>
            <w:shd w:val="clear" w:color="auto" w:fill="auto"/>
            <w:vAlign w:val="center"/>
          </w:tcPr>
          <w:p>
            <w:pPr>
              <w:jc w:val="right"/>
              <w:rPr>
                <w:rFonts w:ascii="Times New Roman" w:hAnsi="Times New Roman" w:eastAsia="仿宋_GB2312" w:cs="Times New Roman"/>
                <w:kern w:val="0"/>
                <w:szCs w:val="21"/>
              </w:rPr>
            </w:pP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黑体" w:hAnsi="黑体" w:eastAsia="黑体"/>
          <w:szCs w:val="21"/>
        </w:rPr>
      </w:pPr>
      <w:r>
        <w:rPr>
          <w:rFonts w:ascii="黑体" w:hAnsi="黑体" w:eastAsia="黑体"/>
          <w:szCs w:val="21"/>
        </w:rPr>
        <w:br w:type="page"/>
      </w:r>
    </w:p>
    <w:tbl>
      <w:tblPr>
        <w:tblStyle w:val="5"/>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4835"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kern w:val="0"/>
                <w:sz w:val="20"/>
                <w:szCs w:val="20"/>
                <w:lang w:val="en-US" w:eastAsia="zh-CN"/>
              </w:rPr>
              <w:t>道县濂溪街道办事处</w:t>
            </w: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道县</w:t>
            </w:r>
            <w:r>
              <w:rPr>
                <w:rFonts w:hint="eastAsia" w:ascii="宋体" w:hAnsi="宋体" w:eastAsia="宋体" w:cs="宋体"/>
                <w:kern w:val="0"/>
                <w:sz w:val="24"/>
                <w:szCs w:val="24"/>
              </w:rPr>
              <w:t>濂溪街道</w:t>
            </w:r>
            <w:r>
              <w:rPr>
                <w:rFonts w:hint="eastAsia" w:ascii="宋体" w:hAnsi="宋体" w:eastAsia="宋体" w:cs="宋体"/>
                <w:kern w:val="0"/>
                <w:sz w:val="24"/>
                <w:szCs w:val="24"/>
                <w:lang w:val="en-US" w:eastAsia="zh-CN"/>
              </w:rPr>
              <w:t>办事处</w:t>
            </w:r>
            <w:r>
              <w:rPr>
                <w:rFonts w:hint="eastAsia" w:ascii="宋体" w:hAnsi="宋体" w:eastAsia="宋体" w:cs="宋体"/>
                <w:kern w:val="0"/>
                <w:sz w:val="24"/>
                <w:szCs w:val="24"/>
              </w:rPr>
              <w:t>无国有资本经营收入，也没有安排国有资本经营预算财政拨款支出，故本表格无数据。</w:t>
            </w:r>
          </w:p>
        </w:tc>
      </w:tr>
    </w:tbl>
    <w:p>
      <w:pPr>
        <w:pStyle w:val="9"/>
        <w:rPr>
          <w:sz w:val="72"/>
          <w:szCs w:val="72"/>
        </w:rPr>
      </w:pPr>
    </w:p>
    <w:p>
      <w:pPr>
        <w:pStyle w:val="9"/>
        <w:rPr>
          <w:sz w:val="72"/>
          <w:szCs w:val="72"/>
        </w:rPr>
        <w:sectPr>
          <w:pgSz w:w="16838" w:h="11906" w:orient="landscape"/>
          <w:pgMar w:top="720" w:right="720" w:bottom="720" w:left="720" w:header="851" w:footer="992" w:gutter="0"/>
          <w:cols w:space="425" w:num="1"/>
          <w:docGrid w:type="lines" w:linePitch="312" w:charSpace="0"/>
        </w:sect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第三部分</w:t>
      </w:r>
    </w:p>
    <w:p>
      <w:pPr>
        <w:pStyle w:val="9"/>
        <w:jc w:val="center"/>
        <w:rPr>
          <w:sz w:val="70"/>
          <w:szCs w:val="70"/>
        </w:rPr>
      </w:pPr>
    </w:p>
    <w:p>
      <w:pPr>
        <w:pStyle w:val="9"/>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9"/>
        <w:rPr>
          <w:rFonts w:asciiTheme="minorEastAsia" w:hAnsiTheme="minorEastAsia" w:eastAsiaTheme="minorEastAsia"/>
          <w:sz w:val="32"/>
          <w:szCs w:val="32"/>
        </w:rPr>
      </w:pPr>
    </w:p>
    <w:p>
      <w:pPr>
        <w:pStyle w:val="9"/>
        <w:rPr>
          <w:rFonts w:hAnsi="黑体"/>
          <w:b/>
          <w:sz w:val="32"/>
          <w:szCs w:val="32"/>
        </w:rPr>
      </w:pPr>
      <w:r>
        <w:rPr>
          <w:rFonts w:hint="eastAsia" w:hAnsi="黑体"/>
          <w:b/>
          <w:sz w:val="32"/>
          <w:szCs w:val="32"/>
        </w:rPr>
        <w:t>一、收入支出决算总体情况说明</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2021年，共完成预算收入1099.75万元，比2020年1431.45万元减少331.17万元，减少了23.17%，主要是减少了项目资金拨款支出。</w:t>
      </w:r>
    </w:p>
    <w:p>
      <w:pPr>
        <w:pStyle w:val="9"/>
        <w:rPr>
          <w:rFonts w:hAnsi="黑体"/>
          <w:b/>
          <w:sz w:val="32"/>
          <w:szCs w:val="32"/>
        </w:rPr>
      </w:pPr>
      <w:r>
        <w:rPr>
          <w:rFonts w:hint="eastAsia" w:hAnsi="黑体"/>
          <w:b/>
          <w:sz w:val="32"/>
          <w:szCs w:val="32"/>
        </w:rPr>
        <w:t>二、收入决算情况说明</w:t>
      </w:r>
    </w:p>
    <w:p>
      <w:pPr>
        <w:pStyle w:val="9"/>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2021年度收入合计</w:t>
      </w:r>
      <w:r>
        <w:rPr>
          <w:rFonts w:hint="eastAsia" w:asciiTheme="minorEastAsia" w:hAnsiTheme="minorEastAsia" w:eastAsiaTheme="minorEastAsia"/>
          <w:sz w:val="32"/>
          <w:szCs w:val="32"/>
          <w:lang w:val="en-US" w:eastAsia="zh-CN"/>
        </w:rPr>
        <w:t>1099.75</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1046.75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95</w:t>
      </w:r>
      <w:r>
        <w:rPr>
          <w:rFonts w:hint="eastAsia" w:asciiTheme="minorEastAsia" w:hAnsiTheme="minorEastAsia" w:eastAsiaTheme="minorEastAsia"/>
          <w:sz w:val="32"/>
          <w:szCs w:val="32"/>
        </w:rPr>
        <w:t>%；政府性基金预算财政拨款收入53万元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占5%。</w:t>
      </w:r>
    </w:p>
    <w:p>
      <w:pPr>
        <w:pStyle w:val="9"/>
        <w:rPr>
          <w:rFonts w:hAnsi="黑体"/>
          <w:b/>
          <w:sz w:val="32"/>
          <w:szCs w:val="32"/>
        </w:rPr>
      </w:pPr>
      <w:r>
        <w:rPr>
          <w:rFonts w:hint="eastAsia" w:hAnsi="黑体"/>
          <w:b/>
          <w:sz w:val="32"/>
          <w:szCs w:val="32"/>
        </w:rPr>
        <w:t>三、支出决算情况说明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w:t>
      </w:r>
      <w:r>
        <w:rPr>
          <w:rFonts w:hint="eastAsia" w:asciiTheme="minorEastAsia" w:hAnsiTheme="minorEastAsia" w:eastAsiaTheme="minorEastAsia"/>
          <w:sz w:val="32"/>
          <w:szCs w:val="32"/>
          <w:lang w:val="en-US" w:eastAsia="zh-CN"/>
        </w:rPr>
        <w:t>1099.75</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906.51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82.43</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193.24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17.57</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四、财政拨款收入支出决算总体情况说明</w:t>
      </w:r>
    </w:p>
    <w:p>
      <w:pPr>
        <w:pStyle w:val="9"/>
        <w:ind w:firstLine="64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2021年度财政拨款收、支总计</w:t>
      </w:r>
      <w:r>
        <w:rPr>
          <w:rFonts w:hint="eastAsia" w:asciiTheme="minorEastAsia" w:hAnsiTheme="minorEastAsia" w:eastAsiaTheme="minorEastAsia"/>
          <w:sz w:val="32"/>
          <w:szCs w:val="32"/>
          <w:lang w:val="en-US" w:eastAsia="zh-CN"/>
        </w:rPr>
        <w:t>1099.75</w:t>
      </w:r>
      <w:r>
        <w:rPr>
          <w:rFonts w:hint="eastAsia" w:asciiTheme="minorEastAsia" w:hAnsiTheme="minorEastAsia" w:eastAsiaTheme="minorEastAsia"/>
          <w:sz w:val="32"/>
          <w:szCs w:val="32"/>
        </w:rPr>
        <w:t>万元，与上年相比，减少</w:t>
      </w:r>
      <w:r>
        <w:rPr>
          <w:rFonts w:hint="eastAsia" w:asciiTheme="minorEastAsia" w:hAnsiTheme="minorEastAsia" w:eastAsiaTheme="minorEastAsia"/>
          <w:sz w:val="32"/>
          <w:szCs w:val="32"/>
          <w:lang w:val="en-US" w:eastAsia="zh-CN"/>
        </w:rPr>
        <w:t>331.13</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减少</w:t>
      </w:r>
      <w:r>
        <w:rPr>
          <w:rFonts w:hint="eastAsia" w:asciiTheme="minorEastAsia" w:hAnsiTheme="minorEastAsia" w:eastAsiaTheme="minorEastAsia"/>
          <w:sz w:val="32"/>
          <w:szCs w:val="32"/>
          <w:lang w:val="en-US" w:eastAsia="zh-CN"/>
        </w:rPr>
        <w:t>23.17</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val="en-US" w:eastAsia="zh-CN"/>
        </w:rPr>
        <w:t>项目资金减少。</w:t>
      </w:r>
    </w:p>
    <w:p>
      <w:pPr>
        <w:pStyle w:val="9"/>
        <w:ind w:firstLine="640"/>
        <w:rPr>
          <w:rFonts w:hAnsi="黑体"/>
          <w:b/>
          <w:sz w:val="32"/>
          <w:szCs w:val="32"/>
        </w:rPr>
      </w:pPr>
      <w:r>
        <w:rPr>
          <w:rFonts w:hint="eastAsia" w:hAnsi="黑体"/>
          <w:b/>
          <w:sz w:val="32"/>
          <w:szCs w:val="32"/>
        </w:rPr>
        <w:t>五、一般公共预算财政拨款支出决算情况说明</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9"/>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1046.75</w:t>
      </w:r>
      <w:r>
        <w:rPr>
          <w:rFonts w:hint="eastAsia" w:asciiTheme="minorEastAsia" w:hAnsiTheme="minorEastAsia" w:eastAsiaTheme="minorEastAsia"/>
          <w:sz w:val="32"/>
          <w:szCs w:val="32"/>
        </w:rPr>
        <w:t>元，占本年支出合计的</w:t>
      </w:r>
      <w:r>
        <w:rPr>
          <w:rFonts w:hint="eastAsia" w:asciiTheme="minorEastAsia" w:hAnsiTheme="minorEastAsia" w:eastAsiaTheme="minorEastAsia"/>
          <w:sz w:val="32"/>
          <w:szCs w:val="32"/>
          <w:lang w:val="en-US" w:eastAsia="zh-CN"/>
        </w:rPr>
        <w:t>95.18</w:t>
      </w:r>
      <w:r>
        <w:rPr>
          <w:rFonts w:hint="eastAsia" w:asciiTheme="minorEastAsia" w:hAnsiTheme="minorEastAsia" w:eastAsiaTheme="minorEastAsia"/>
          <w:sz w:val="32"/>
          <w:szCs w:val="32"/>
        </w:rPr>
        <w:t>%，与上年相比，财政拨款支出减少</w:t>
      </w:r>
      <w:r>
        <w:rPr>
          <w:rFonts w:hint="eastAsia" w:asciiTheme="minorEastAsia" w:hAnsiTheme="minorEastAsia" w:eastAsiaTheme="minorEastAsia"/>
          <w:sz w:val="32"/>
          <w:szCs w:val="32"/>
          <w:lang w:val="en-US" w:eastAsia="zh-CN"/>
        </w:rPr>
        <w:t>331.17</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23.17</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val="en-US" w:eastAsia="zh-CN"/>
        </w:rPr>
        <w:t>支出减少。</w:t>
      </w:r>
    </w:p>
    <w:p>
      <w:pPr>
        <w:pStyle w:val="9"/>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9"/>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1046.75</w:t>
      </w:r>
      <w:r>
        <w:rPr>
          <w:rFonts w:hint="eastAsia" w:asciiTheme="minorEastAsia" w:hAnsiTheme="minorEastAsia" w:eastAsiaTheme="minorEastAsia"/>
          <w:sz w:val="32"/>
          <w:szCs w:val="32"/>
        </w:rPr>
        <w:t>万元，主要用于以下方面：一般公共服务（类）支出</w:t>
      </w:r>
      <w:r>
        <w:rPr>
          <w:rFonts w:hint="eastAsia" w:asciiTheme="minorEastAsia" w:hAnsiTheme="minorEastAsia" w:eastAsiaTheme="minorEastAsia"/>
          <w:sz w:val="32"/>
          <w:szCs w:val="32"/>
          <w:lang w:val="en-US" w:eastAsia="zh-CN"/>
        </w:rPr>
        <w:t>717.18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65.21</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社会保障和就业支出71.97万元，占6.54%，农林水支出217.23万元，占19.75%，城乡社区支出50万元，占4.55%。</w:t>
      </w:r>
    </w:p>
    <w:p>
      <w:pPr>
        <w:pStyle w:val="9"/>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9"/>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2021年度财政拨款支出年初预算数为</w:t>
      </w:r>
      <w:r>
        <w:rPr>
          <w:rFonts w:hint="eastAsia" w:asciiTheme="minorEastAsia" w:hAnsiTheme="minorEastAsia" w:eastAsiaTheme="minorEastAsia"/>
          <w:sz w:val="32"/>
          <w:szCs w:val="32"/>
          <w:lang w:val="en-US" w:eastAsia="zh-CN"/>
        </w:rPr>
        <w:t>1034.15</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1046.75</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p>
    <w:p>
      <w:pPr>
        <w:pStyle w:val="9"/>
        <w:rPr>
          <w:rFonts w:hAnsi="黑体"/>
          <w:b/>
          <w:sz w:val="32"/>
          <w:szCs w:val="32"/>
        </w:rPr>
      </w:pPr>
      <w:r>
        <w:rPr>
          <w:rFonts w:hint="eastAsia" w:hAnsi="黑体"/>
          <w:b/>
          <w:sz w:val="32"/>
          <w:szCs w:val="32"/>
        </w:rPr>
        <w:t>六、一般公共预算财政拨款基本支出决算情况说明</w:t>
      </w:r>
    </w:p>
    <w:p>
      <w:pPr>
        <w:pStyle w:val="9"/>
        <w:ind w:firstLine="640" w:firstLineChars="20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2021年度财政拨款基本支出</w:t>
      </w:r>
      <w:r>
        <w:rPr>
          <w:rFonts w:hint="eastAsia" w:asciiTheme="minorEastAsia" w:hAnsiTheme="minorEastAsia" w:eastAsiaTheme="minorEastAsia"/>
          <w:sz w:val="32"/>
          <w:szCs w:val="32"/>
          <w:lang w:val="en-US" w:eastAsia="zh-CN"/>
        </w:rPr>
        <w:t>906.51</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714.54</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64.97</w:t>
      </w:r>
      <w:r>
        <w:rPr>
          <w:rFonts w:hint="eastAsia" w:asciiTheme="minorEastAsia" w:hAnsiTheme="minorEastAsia" w:eastAsiaTheme="minorEastAsia"/>
          <w:sz w:val="32"/>
          <w:szCs w:val="32"/>
        </w:rPr>
        <w:t>%,主要包括基本工资、津贴补贴、奖金、伙食补助费</w:t>
      </w:r>
      <w:r>
        <w:rPr>
          <w:rFonts w:hint="eastAsia" w:asciiTheme="minorEastAsia" w:hAnsiTheme="minorEastAsia" w:eastAsiaTheme="minorEastAsia"/>
          <w:sz w:val="32"/>
          <w:szCs w:val="32"/>
          <w:lang w:val="en-US" w:eastAsia="zh-CN"/>
        </w:rPr>
        <w:t>等</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191.97</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17.46</w:t>
      </w:r>
      <w:r>
        <w:rPr>
          <w:rFonts w:hint="eastAsia" w:asciiTheme="minorEastAsia" w:hAnsiTheme="minorEastAsia" w:eastAsiaTheme="minorEastAsia"/>
          <w:sz w:val="32"/>
          <w:szCs w:val="32"/>
        </w:rPr>
        <w:t>%，主要包括办公费、印刷费、</w:t>
      </w:r>
      <w:r>
        <w:rPr>
          <w:rFonts w:hint="eastAsia" w:asciiTheme="minorEastAsia" w:hAnsiTheme="minorEastAsia" w:eastAsiaTheme="minorEastAsia"/>
          <w:sz w:val="32"/>
          <w:szCs w:val="32"/>
          <w:lang w:val="en-US" w:eastAsia="zh-CN"/>
        </w:rPr>
        <w:t>培训费、差旅费等</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七、一般公共预算财政拨款“三公”经费支出决算情况说明</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12.5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5.5</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44</w:t>
      </w:r>
      <w:r>
        <w:rPr>
          <w:rFonts w:hint="eastAsia" w:asciiTheme="minorEastAsia" w:hAnsiTheme="minorEastAsia" w:eastAsiaTheme="minorEastAsia"/>
          <w:sz w:val="32"/>
          <w:szCs w:val="32"/>
        </w:rPr>
        <w:t>%，其中：</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2021年度我单位未开展因公出国（出境）活动。</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本年度本单位无公务用车购置</w:t>
      </w:r>
      <w:r>
        <w:rPr>
          <w:rFonts w:hint="eastAsia" w:asciiTheme="minorEastAsia" w:hAnsiTheme="minorEastAsia" w:eastAsiaTheme="minorEastAsia"/>
          <w:sz w:val="32"/>
          <w:szCs w:val="32"/>
        </w:rPr>
        <w:t>。</w:t>
      </w:r>
    </w:p>
    <w:p>
      <w:pPr>
        <w:pStyle w:val="9"/>
        <w:ind w:firstLine="640" w:firstLineChars="200"/>
        <w:rPr>
          <w:rFonts w:asciiTheme="minorEastAsia" w:hAnsiTheme="minorEastAsia" w:eastAsiaTheme="minorEastAsia"/>
          <w:sz w:val="32"/>
          <w:szCs w:val="32"/>
        </w:rPr>
      </w:pPr>
      <w:bookmarkStart w:id="4" w:name="_GoBack"/>
      <w:bookmarkEnd w:id="4"/>
      <w:r>
        <w:rPr>
          <w:rFonts w:hint="eastAsia" w:asciiTheme="minorEastAsia" w:hAnsiTheme="minorEastAsia" w:eastAsiaTheme="minorEastAsia"/>
          <w:sz w:val="32"/>
          <w:szCs w:val="32"/>
        </w:rPr>
        <w:t>公务用车运行维护费支出预算为</w:t>
      </w:r>
      <w:r>
        <w:rPr>
          <w:rFonts w:hint="eastAsia" w:asciiTheme="minorEastAsia" w:hAnsiTheme="minorEastAsia" w:eastAsiaTheme="minorEastAsia"/>
          <w:sz w:val="32"/>
          <w:szCs w:val="32"/>
          <w:lang w:val="en-US" w:eastAsia="zh-CN"/>
        </w:rPr>
        <w:t>2.5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2.5</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其中，公务用车购置费0万元，公务用车购置0辆，公务用车运行维护费2.5万元。</w:t>
      </w:r>
      <w:r>
        <w:rPr>
          <w:rFonts w:hint="eastAsia" w:asciiTheme="minorEastAsia" w:hAnsiTheme="minorEastAsia" w:eastAsiaTheme="minorEastAsia"/>
          <w:sz w:val="32"/>
          <w:szCs w:val="32"/>
        </w:rPr>
        <w:t>完成预算的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54.5</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2.5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45.5</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八、政府性基金预算收入支出决算情况</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2021年度政府性基金预算财政拨款收入</w:t>
      </w:r>
      <w:r>
        <w:rPr>
          <w:rFonts w:hint="eastAsia" w:asciiTheme="minorEastAsia" w:hAnsiTheme="minorEastAsia" w:eastAsiaTheme="minorEastAsia"/>
          <w:sz w:val="32"/>
          <w:szCs w:val="32"/>
          <w:lang w:val="en-US" w:eastAsia="zh-CN"/>
        </w:rPr>
        <w:t>53</w:t>
      </w:r>
      <w:r>
        <w:rPr>
          <w:rFonts w:hint="eastAsia" w:asciiTheme="minorEastAsia" w:hAnsiTheme="minorEastAsia" w:eastAsiaTheme="minorEastAsia"/>
          <w:sz w:val="32"/>
          <w:szCs w:val="32"/>
        </w:rPr>
        <w:t>万元；年初结转和结余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w:t>
      </w:r>
      <w:r>
        <w:rPr>
          <w:rFonts w:hint="eastAsia" w:asciiTheme="minorEastAsia" w:hAnsiTheme="minorEastAsia" w:eastAsiaTheme="minorEastAsia"/>
          <w:sz w:val="32"/>
          <w:szCs w:val="32"/>
          <w:lang w:val="en-US" w:eastAsia="zh-CN"/>
        </w:rPr>
        <w:t>53</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53</w:t>
      </w:r>
      <w:r>
        <w:rPr>
          <w:rFonts w:hint="eastAsia" w:asciiTheme="minorEastAsia" w:hAnsiTheme="minorEastAsia" w:eastAsiaTheme="minorEastAsia"/>
          <w:sz w:val="32"/>
          <w:szCs w:val="32"/>
        </w:rPr>
        <w:t>万元，</w:t>
      </w:r>
    </w:p>
    <w:p>
      <w:pPr>
        <w:pStyle w:val="9"/>
        <w:rPr>
          <w:rFonts w:hAnsi="黑体"/>
          <w:b/>
          <w:sz w:val="32"/>
          <w:szCs w:val="32"/>
        </w:rPr>
      </w:pPr>
      <w:r>
        <w:rPr>
          <w:rFonts w:hint="eastAsia" w:hAnsi="黑体"/>
          <w:b/>
          <w:sz w:val="32"/>
          <w:szCs w:val="32"/>
        </w:rPr>
        <w:t>九、机关运行经费支出说明</w:t>
      </w:r>
    </w:p>
    <w:p>
      <w:pPr>
        <w:pStyle w:val="9"/>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本部门2021年度机关运行经费支出</w:t>
      </w:r>
      <w:r>
        <w:rPr>
          <w:rFonts w:hint="eastAsia" w:asciiTheme="minorEastAsia" w:hAnsiTheme="minorEastAsia" w:eastAsiaTheme="minorEastAsia"/>
          <w:sz w:val="32"/>
          <w:szCs w:val="32"/>
          <w:lang w:val="en-US" w:eastAsia="zh-CN"/>
        </w:rPr>
        <w:t>191.97</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比上年数据237.41万元相比减少了19.14%，主要是压缩了机关运行经费支出。</w:t>
      </w:r>
    </w:p>
    <w:p>
      <w:pPr>
        <w:pStyle w:val="9"/>
        <w:rPr>
          <w:rFonts w:hAnsi="黑体"/>
          <w:b/>
          <w:sz w:val="32"/>
          <w:szCs w:val="32"/>
        </w:rPr>
      </w:pPr>
      <w:r>
        <w:rPr>
          <w:rFonts w:hint="eastAsia" w:hAnsi="黑体"/>
          <w:b/>
          <w:sz w:val="32"/>
          <w:szCs w:val="32"/>
        </w:rPr>
        <w:t>十、一般性支出情况说明</w:t>
      </w:r>
    </w:p>
    <w:p>
      <w:pPr>
        <w:pStyle w:val="9"/>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2021年本部门开支会议费</w:t>
      </w:r>
      <w:r>
        <w:rPr>
          <w:rFonts w:hint="eastAsia" w:asciiTheme="minorEastAsia" w:hAnsiTheme="minorEastAsia" w:eastAsiaTheme="minorEastAsia"/>
          <w:sz w:val="32"/>
          <w:szCs w:val="32"/>
          <w:lang w:val="en-US" w:eastAsia="zh-CN"/>
        </w:rPr>
        <w:t>13.3</w:t>
      </w:r>
      <w:r>
        <w:rPr>
          <w:rFonts w:hint="eastAsia" w:asciiTheme="minorEastAsia" w:hAnsiTheme="minorEastAsia" w:eastAsiaTheme="minorEastAsia"/>
          <w:sz w:val="32"/>
          <w:szCs w:val="32"/>
        </w:rPr>
        <w:t>万元，开支培训费</w:t>
      </w:r>
      <w:r>
        <w:rPr>
          <w:rFonts w:hint="eastAsia" w:asciiTheme="minorEastAsia" w:hAnsiTheme="minorEastAsia" w:eastAsiaTheme="minorEastAsia"/>
          <w:sz w:val="32"/>
          <w:szCs w:val="32"/>
          <w:lang w:val="en-US" w:eastAsia="zh-CN"/>
        </w:rPr>
        <w:t>6</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劳务费8.4万元，工会会费11.46万元，办公费47.7万元，印刷费3.8万元，水费6.98万元，电费13.69万元，差旅费1.67万元，维修费19.83万元。</w:t>
      </w:r>
    </w:p>
    <w:p>
      <w:pPr>
        <w:pStyle w:val="9"/>
        <w:numPr>
          <w:ilvl w:val="0"/>
          <w:numId w:val="2"/>
        </w:numPr>
        <w:rPr>
          <w:rFonts w:hint="eastAsia" w:hAnsi="黑体"/>
          <w:b/>
          <w:sz w:val="32"/>
          <w:szCs w:val="32"/>
          <w:lang w:val="en-US" w:eastAsia="zh-CN"/>
        </w:rPr>
      </w:pPr>
      <w:r>
        <w:rPr>
          <w:rFonts w:hint="eastAsia" w:hAnsi="黑体"/>
          <w:b/>
          <w:sz w:val="32"/>
          <w:szCs w:val="32"/>
          <w:lang w:val="en-US" w:eastAsia="zh-CN"/>
        </w:rPr>
        <w:t>政府采购支出说明</w:t>
      </w:r>
    </w:p>
    <w:p>
      <w:pPr>
        <w:pStyle w:val="9"/>
        <w:numPr>
          <w:ilvl w:val="0"/>
          <w:numId w:val="0"/>
        </w:numPr>
        <w:rPr>
          <w:rFonts w:hint="default" w:asciiTheme="minorEastAsia" w:hAnsiTheme="minorEastAsia" w:eastAsiaTheme="minorEastAsia"/>
          <w:sz w:val="32"/>
          <w:szCs w:val="32"/>
          <w:lang w:val="en-US" w:eastAsia="zh-CN"/>
        </w:rPr>
      </w:pPr>
      <w:r>
        <w:rPr>
          <w:rFonts w:hint="eastAsia" w:hAnsi="黑体"/>
          <w:b/>
          <w:sz w:val="32"/>
          <w:szCs w:val="32"/>
          <w:lang w:val="en-US" w:eastAsia="zh-CN"/>
        </w:rPr>
        <w:t xml:space="preserve">  </w:t>
      </w:r>
      <w:r>
        <w:rPr>
          <w:rFonts w:hint="eastAsia" w:asciiTheme="minorEastAsia" w:hAnsiTheme="minorEastAsia" w:eastAsiaTheme="minorEastAsia"/>
          <w:sz w:val="32"/>
          <w:szCs w:val="32"/>
          <w:lang w:val="en-US" w:eastAsia="zh-CN"/>
        </w:rPr>
        <w:t xml:space="preserve">2021年本部门政府采购支出总额17.79万元，其中，货物类采购支出17.79万元；工程类采购支出0万元；服务类采购预算0万元。 </w:t>
      </w:r>
    </w:p>
    <w:p>
      <w:pPr>
        <w:pStyle w:val="9"/>
        <w:rPr>
          <w:rFonts w:hAnsi="黑体"/>
          <w:b/>
          <w:sz w:val="32"/>
          <w:szCs w:val="32"/>
        </w:rPr>
      </w:pPr>
      <w:r>
        <w:rPr>
          <w:rFonts w:hint="eastAsia" w:hAnsi="黑体"/>
          <w:b/>
          <w:sz w:val="32"/>
          <w:szCs w:val="32"/>
        </w:rPr>
        <w:t>十</w:t>
      </w:r>
      <w:r>
        <w:rPr>
          <w:rFonts w:hint="eastAsia" w:hAnsi="黑体"/>
          <w:b/>
          <w:sz w:val="32"/>
          <w:szCs w:val="32"/>
          <w:lang w:val="en-US" w:eastAsia="zh-CN"/>
        </w:rPr>
        <w:t>二</w:t>
      </w:r>
      <w:r>
        <w:rPr>
          <w:rFonts w:hint="eastAsia" w:hAnsi="黑体"/>
          <w:b/>
          <w:sz w:val="32"/>
          <w:szCs w:val="32"/>
        </w:rPr>
        <w:t>、国有资产占用情况说明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截至2021年12月31日，部门（单位）共有车辆</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辆，其中，机要通信用车</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辆单位价值50万元以上通用设备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rPr>
          <w:sz w:val="72"/>
          <w:szCs w:val="72"/>
        </w:rPr>
      </w:pPr>
    </w:p>
    <w:p>
      <w:pPr>
        <w:pStyle w:val="9"/>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numPr>
          <w:ilvl w:val="0"/>
          <w:numId w:val="0"/>
        </w:numPr>
        <w:ind w:left="630" w:leftChars="0"/>
        <w:jc w:val="left"/>
        <w:rPr>
          <w:rFonts w:hint="eastAsia" w:cs="黑体" w:asciiTheme="minorEastAsia" w:hAnsiTheme="minorEastAsia"/>
          <w:color w:val="000000"/>
          <w:kern w:val="0"/>
          <w:sz w:val="32"/>
          <w:szCs w:val="32"/>
        </w:rPr>
      </w:pPr>
      <w:r>
        <w:rPr>
          <w:rFonts w:hint="eastAsia" w:cs="黑体" w:asciiTheme="minorEastAsia" w:hAnsiTheme="minorEastAsia"/>
          <w:b/>
          <w:bCs/>
          <w:color w:val="000000"/>
          <w:kern w:val="0"/>
          <w:sz w:val="32"/>
          <w:szCs w:val="32"/>
          <w:lang w:val="en-US" w:eastAsia="zh-CN"/>
        </w:rPr>
        <w:t>一、</w:t>
      </w:r>
      <w:r>
        <w:rPr>
          <w:rFonts w:hint="eastAsia" w:cs="黑体" w:asciiTheme="minorEastAsia" w:hAnsiTheme="minorEastAsia"/>
          <w:b/>
          <w:bCs/>
          <w:color w:val="000000"/>
          <w:kern w:val="0"/>
          <w:sz w:val="32"/>
          <w:szCs w:val="32"/>
        </w:rPr>
        <w:t>财政拨款收入</w:t>
      </w:r>
    </w:p>
    <w:p>
      <w:pPr>
        <w:numPr>
          <w:ilvl w:val="0"/>
          <w:numId w:val="0"/>
        </w:numPr>
        <w:ind w:firstLine="960" w:firstLineChars="3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指单位本年度从同级财政部门取得的各类财政拨款。</w:t>
      </w:r>
    </w:p>
    <w:p>
      <w:pPr>
        <w:numPr>
          <w:ilvl w:val="0"/>
          <w:numId w:val="0"/>
        </w:numPr>
        <w:ind w:left="630" w:leftChars="0"/>
        <w:jc w:val="left"/>
        <w:rPr>
          <w:rFonts w:hint="eastAsia" w:cs="黑体" w:asciiTheme="minorEastAsia" w:hAnsiTheme="minorEastAsia"/>
          <w:b/>
          <w:bCs/>
          <w:color w:val="000000"/>
          <w:kern w:val="0"/>
          <w:sz w:val="32"/>
          <w:szCs w:val="32"/>
        </w:rPr>
      </w:pPr>
      <w:r>
        <w:rPr>
          <w:rFonts w:hint="eastAsia" w:cs="黑体" w:asciiTheme="minorEastAsia" w:hAnsiTheme="minorEastAsia"/>
          <w:b/>
          <w:bCs/>
          <w:color w:val="000000"/>
          <w:kern w:val="0"/>
          <w:sz w:val="32"/>
          <w:szCs w:val="32"/>
          <w:lang w:val="en-US" w:eastAsia="zh-CN"/>
        </w:rPr>
        <w:t>二、</w:t>
      </w:r>
      <w:r>
        <w:rPr>
          <w:rFonts w:hint="eastAsia" w:cs="黑体" w:asciiTheme="minorEastAsia" w:hAnsiTheme="minorEastAsia"/>
          <w:b/>
          <w:bCs/>
          <w:color w:val="000000"/>
          <w:kern w:val="0"/>
          <w:sz w:val="32"/>
          <w:szCs w:val="32"/>
        </w:rPr>
        <w:t>“三公”经费</w:t>
      </w:r>
    </w:p>
    <w:p>
      <w:pPr>
        <w:numPr>
          <w:ilvl w:val="0"/>
          <w:numId w:val="0"/>
        </w:numPr>
        <w:ind w:firstLine="960" w:firstLineChars="3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指单位用一般公共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牌照费）以及按规定保留的公务用车燃料费、维修费、过路过桥费、保险费、安全奖励费用等支出；公务接待费反映单位按规定开支的各类公务接待（含外宾接待）费用。</w:t>
      </w:r>
    </w:p>
    <w:p>
      <w:pPr>
        <w:numPr>
          <w:ilvl w:val="0"/>
          <w:numId w:val="0"/>
        </w:numPr>
        <w:ind w:left="630" w:leftChars="0"/>
        <w:jc w:val="left"/>
        <w:rPr>
          <w:rFonts w:hint="eastAsia" w:cs="黑体" w:asciiTheme="minorEastAsia" w:hAnsiTheme="minorEastAsia"/>
          <w:color w:val="000000"/>
          <w:kern w:val="0"/>
          <w:sz w:val="32"/>
          <w:szCs w:val="32"/>
          <w:lang w:val="en-US" w:eastAsia="zh-CN"/>
        </w:rPr>
      </w:pPr>
      <w:r>
        <w:rPr>
          <w:rFonts w:hint="eastAsia" w:cs="黑体" w:asciiTheme="minorEastAsia" w:hAnsiTheme="minorEastAsia"/>
          <w:b/>
          <w:bCs/>
          <w:color w:val="000000"/>
          <w:kern w:val="0"/>
          <w:sz w:val="32"/>
          <w:szCs w:val="32"/>
          <w:lang w:val="en-US" w:eastAsia="zh-CN"/>
        </w:rPr>
        <w:t>三、机关运行经费</w:t>
      </w:r>
    </w:p>
    <w:p>
      <w:pPr>
        <w:numPr>
          <w:ilvl w:val="0"/>
          <w:numId w:val="0"/>
        </w:numPr>
        <w:ind w:leftChars="200" w:firstLine="640" w:firstLineChars="200"/>
        <w:jc w:val="left"/>
        <w:rPr>
          <w:rFonts w:hint="eastAsia" w:cs="黑体" w:asciiTheme="minorEastAsia" w:hAnsiTheme="minorEastAsia"/>
          <w:color w:val="000000"/>
          <w:kern w:val="0"/>
          <w:sz w:val="32"/>
          <w:szCs w:val="32"/>
          <w:lang w:val="en-US" w:eastAsia="zh-CN"/>
        </w:rPr>
      </w:pPr>
      <w:r>
        <w:rPr>
          <w:rFonts w:hint="eastAsia" w:cs="黑体" w:asciiTheme="minorEastAsia" w:hAnsiTheme="minorEastAsia"/>
          <w:color w:val="000000"/>
          <w:kern w:val="0"/>
          <w:sz w:val="32"/>
          <w:szCs w:val="32"/>
          <w:lang w:val="en-US" w:eastAsia="zh-CN"/>
        </w:rPr>
        <w:t>指行政单位（含参照公务员法管理的事业单位）使用一般公共预算安排的基本支出中的公用经费支出，包括办公及印刷费、邮电费、差旅费、会议费、福利费、日常维修费、专用材料及一般设备购置费、办公用房水电费、办公用房取暖费、办公用房物业管理费、公务用车运行维护费及其他费用。</w:t>
      </w:r>
    </w:p>
    <w:p>
      <w:pPr>
        <w:ind w:firstLine="640" w:firstLineChars="200"/>
        <w:jc w:val="left"/>
        <w:rPr>
          <w:rFonts w:hint="eastAsia" w:cs="黑体" w:asciiTheme="minorEastAsia" w:hAnsiTheme="minorEastAsia"/>
          <w:b/>
          <w:bCs/>
          <w:color w:val="000000"/>
          <w:kern w:val="0"/>
          <w:sz w:val="32"/>
          <w:szCs w:val="32"/>
          <w:lang w:val="en-US" w:eastAsia="zh-CN"/>
        </w:rPr>
      </w:pPr>
      <w:r>
        <w:rPr>
          <w:rFonts w:hint="eastAsia" w:cs="黑体" w:asciiTheme="minorEastAsia" w:hAnsiTheme="minorEastAsia"/>
          <w:b/>
          <w:bCs/>
          <w:color w:val="000000"/>
          <w:kern w:val="0"/>
          <w:sz w:val="32"/>
          <w:szCs w:val="32"/>
          <w:lang w:val="en-US" w:eastAsia="zh-CN"/>
        </w:rPr>
        <w:t>四、上级补助收入</w:t>
      </w:r>
    </w:p>
    <w:p>
      <w:pPr>
        <w:ind w:firstLine="960" w:firstLineChars="300"/>
        <w:jc w:val="left"/>
        <w:rPr>
          <w:rFonts w:hint="eastAsia" w:cs="黑体" w:asciiTheme="minorEastAsia" w:hAnsiTheme="minorEastAsia"/>
          <w:color w:val="000000"/>
          <w:kern w:val="0"/>
          <w:sz w:val="32"/>
          <w:szCs w:val="32"/>
          <w:lang w:val="en-US" w:eastAsia="zh-CN"/>
        </w:rPr>
      </w:pPr>
      <w:r>
        <w:rPr>
          <w:rFonts w:hint="eastAsia" w:cs="黑体" w:asciiTheme="minorEastAsia" w:hAnsiTheme="minorEastAsia"/>
          <w:color w:val="000000"/>
          <w:kern w:val="0"/>
          <w:sz w:val="32"/>
          <w:szCs w:val="32"/>
          <w:lang w:val="en-US" w:eastAsia="zh-CN"/>
        </w:rPr>
        <w:t>指事业单位从主管部门和上级单位取得的非财政补助收入。</w:t>
      </w:r>
    </w:p>
    <w:p>
      <w:pPr>
        <w:ind w:firstLine="640" w:firstLineChars="200"/>
        <w:jc w:val="left"/>
        <w:rPr>
          <w:rFonts w:hint="eastAsia" w:cs="黑体" w:asciiTheme="minorEastAsia" w:hAnsiTheme="minorEastAsia"/>
          <w:b/>
          <w:bCs/>
          <w:color w:val="000000"/>
          <w:kern w:val="0"/>
          <w:sz w:val="32"/>
          <w:szCs w:val="32"/>
          <w:lang w:val="en-US" w:eastAsia="zh-CN"/>
        </w:rPr>
      </w:pPr>
      <w:r>
        <w:rPr>
          <w:rFonts w:hint="eastAsia" w:cs="黑体" w:asciiTheme="minorEastAsia" w:hAnsiTheme="minorEastAsia"/>
          <w:b/>
          <w:bCs/>
          <w:color w:val="000000"/>
          <w:kern w:val="0"/>
          <w:sz w:val="32"/>
          <w:szCs w:val="32"/>
          <w:lang w:val="en-US" w:eastAsia="zh-CN"/>
        </w:rPr>
        <w:t>五、基本支出</w:t>
      </w:r>
    </w:p>
    <w:p>
      <w:pPr>
        <w:ind w:firstLine="960" w:firstLineChars="300"/>
        <w:jc w:val="left"/>
        <w:rPr>
          <w:rFonts w:hint="eastAsia" w:cs="黑体" w:asciiTheme="minorEastAsia" w:hAnsiTheme="minorEastAsia"/>
          <w:color w:val="000000"/>
          <w:kern w:val="0"/>
          <w:sz w:val="32"/>
          <w:szCs w:val="32"/>
          <w:lang w:val="en-US" w:eastAsia="zh-CN"/>
        </w:rPr>
      </w:pPr>
      <w:r>
        <w:rPr>
          <w:rFonts w:hint="eastAsia" w:cs="黑体" w:asciiTheme="minorEastAsia" w:hAnsiTheme="minorEastAsia"/>
          <w:color w:val="000000"/>
          <w:kern w:val="0"/>
          <w:sz w:val="32"/>
          <w:szCs w:val="32"/>
          <w:lang w:val="en-US" w:eastAsia="zh-CN"/>
        </w:rPr>
        <w:t>指为保障机构正常运转、完成日常工作任务而发生的支出，包括人员经费和公用经费。</w:t>
      </w:r>
    </w:p>
    <w:p>
      <w:pPr>
        <w:ind w:firstLine="640" w:firstLineChars="200"/>
        <w:jc w:val="left"/>
        <w:rPr>
          <w:rFonts w:hint="eastAsia" w:cs="黑体" w:asciiTheme="minorEastAsia" w:hAnsiTheme="minorEastAsia"/>
          <w:color w:val="000000"/>
          <w:kern w:val="0"/>
          <w:sz w:val="32"/>
          <w:szCs w:val="32"/>
          <w:lang w:val="en-US" w:eastAsia="zh-CN"/>
        </w:rPr>
      </w:pPr>
      <w:r>
        <w:rPr>
          <w:rFonts w:hint="eastAsia" w:cs="黑体" w:asciiTheme="minorEastAsia" w:hAnsiTheme="minorEastAsia"/>
          <w:b/>
          <w:bCs/>
          <w:color w:val="000000"/>
          <w:kern w:val="0"/>
          <w:sz w:val="32"/>
          <w:szCs w:val="32"/>
          <w:lang w:val="en-US" w:eastAsia="zh-CN"/>
        </w:rPr>
        <w:t>六、项目支出</w:t>
      </w:r>
    </w:p>
    <w:p>
      <w:pPr>
        <w:ind w:firstLine="960" w:firstLineChars="300"/>
        <w:jc w:val="left"/>
        <w:rPr>
          <w:rFonts w:hint="eastAsia" w:cs="黑体" w:asciiTheme="minorEastAsia" w:hAnsiTheme="minorEastAsia"/>
          <w:color w:val="000000"/>
          <w:kern w:val="0"/>
          <w:sz w:val="32"/>
          <w:szCs w:val="32"/>
          <w:lang w:val="en-US" w:eastAsia="zh-CN"/>
        </w:rPr>
      </w:pPr>
      <w:r>
        <w:rPr>
          <w:rFonts w:hint="eastAsia" w:cs="黑体" w:asciiTheme="minorEastAsia" w:hAnsiTheme="minorEastAsia"/>
          <w:color w:val="000000"/>
          <w:kern w:val="0"/>
          <w:sz w:val="32"/>
          <w:szCs w:val="32"/>
          <w:lang w:val="en-US" w:eastAsia="zh-CN"/>
        </w:rPr>
        <w:t>指在为完成特定的工作任务和事业发展目标所发生的支出。</w:t>
      </w:r>
    </w:p>
    <w:p>
      <w:pPr>
        <w:ind w:firstLine="640" w:firstLineChars="200"/>
        <w:jc w:val="left"/>
        <w:rPr>
          <w:rFonts w:hint="default" w:cs="黑体" w:asciiTheme="minorEastAsia" w:hAnsiTheme="minorEastAsia"/>
          <w:b/>
          <w:bCs/>
          <w:color w:val="000000"/>
          <w:kern w:val="0"/>
          <w:sz w:val="32"/>
          <w:szCs w:val="32"/>
          <w:lang w:val="en-US" w:eastAsia="zh-CN"/>
        </w:rPr>
      </w:pPr>
      <w:r>
        <w:rPr>
          <w:rFonts w:hint="eastAsia" w:cs="黑体" w:asciiTheme="minorEastAsia" w:hAnsiTheme="minorEastAsia"/>
          <w:b/>
          <w:bCs/>
          <w:color w:val="000000"/>
          <w:kern w:val="0"/>
          <w:sz w:val="32"/>
          <w:szCs w:val="32"/>
          <w:lang w:val="en-US" w:eastAsia="zh-CN"/>
        </w:rPr>
        <w:t>七、年末结转和结余资金</w:t>
      </w:r>
    </w:p>
    <w:p>
      <w:pPr>
        <w:widowControl/>
        <w:ind w:firstLine="960" w:firstLineChars="300"/>
        <w:jc w:val="left"/>
        <w:rPr>
          <w:rFonts w:hint="eastAsia" w:cs="黑体" w:asciiTheme="minorEastAsia" w:hAnsiTheme="minorEastAsia"/>
          <w:color w:val="000000"/>
          <w:kern w:val="0"/>
          <w:sz w:val="32"/>
          <w:szCs w:val="32"/>
          <w:lang w:val="en-US" w:eastAsia="zh-CN"/>
        </w:rPr>
      </w:pPr>
      <w:r>
        <w:rPr>
          <w:rFonts w:hint="eastAsia" w:cs="黑体" w:asciiTheme="minorEastAsia" w:hAnsiTheme="minorEastAsia"/>
          <w:color w:val="000000"/>
          <w:kern w:val="0"/>
          <w:sz w:val="32"/>
          <w:szCs w:val="32"/>
          <w:lang w:val="en-US" w:eastAsia="zh-CN"/>
        </w:rPr>
        <w:t>指本年度或以前年度预算安排、因客观条件发生变化无法按原计划实施，需要延迟到以后年度按有关规定继续使用的资金。</w:t>
      </w:r>
    </w:p>
    <w:p>
      <w:pPr>
        <w:widowControl/>
        <w:numPr>
          <w:ilvl w:val="0"/>
          <w:numId w:val="0"/>
        </w:numPr>
        <w:ind w:firstLine="640" w:firstLineChars="200"/>
        <w:jc w:val="left"/>
        <w:rPr>
          <w:rFonts w:hint="eastAsia" w:cs="黑体" w:asciiTheme="minorEastAsia" w:hAnsiTheme="minorEastAsia"/>
          <w:b/>
          <w:bCs/>
          <w:color w:val="000000"/>
          <w:kern w:val="0"/>
          <w:sz w:val="32"/>
          <w:szCs w:val="32"/>
          <w:lang w:val="en-US" w:eastAsia="zh-CN"/>
        </w:rPr>
      </w:pPr>
      <w:r>
        <w:rPr>
          <w:rFonts w:hint="eastAsia" w:cs="黑体" w:asciiTheme="minorEastAsia" w:hAnsiTheme="minorEastAsia"/>
          <w:b/>
          <w:bCs/>
          <w:color w:val="000000"/>
          <w:kern w:val="0"/>
          <w:sz w:val="32"/>
          <w:szCs w:val="32"/>
          <w:lang w:val="en-US" w:eastAsia="zh-CN"/>
        </w:rPr>
        <w:t>八、年初结转和结余</w:t>
      </w:r>
    </w:p>
    <w:p>
      <w:pPr>
        <w:widowControl/>
        <w:numPr>
          <w:ilvl w:val="0"/>
          <w:numId w:val="0"/>
        </w:numPr>
        <w:ind w:firstLine="960" w:firstLineChars="300"/>
        <w:jc w:val="left"/>
        <w:rPr>
          <w:rFonts w:hint="default" w:cs="黑体" w:asciiTheme="minorEastAsia" w:hAnsiTheme="minorEastAsia"/>
          <w:color w:val="000000"/>
          <w:kern w:val="0"/>
          <w:sz w:val="32"/>
          <w:szCs w:val="32"/>
          <w:lang w:val="en-US" w:eastAsia="zh-CN"/>
        </w:rPr>
      </w:pPr>
      <w:r>
        <w:rPr>
          <w:rFonts w:hint="default" w:cs="黑体" w:asciiTheme="minorEastAsia" w:hAnsiTheme="minorEastAsia"/>
          <w:color w:val="000000"/>
          <w:kern w:val="0"/>
          <w:sz w:val="32"/>
          <w:szCs w:val="32"/>
          <w:lang w:val="en-US" w:eastAsia="zh-CN"/>
        </w:rPr>
        <w:t>指单位上年结转本年使用的基本支出结转、项目支出结转和结余和经营结余。</w:t>
      </w:r>
    </w:p>
    <w:p>
      <w:pPr>
        <w:widowControl/>
        <w:jc w:val="left"/>
        <w:rPr>
          <w:rFonts w:hint="eastAsia" w:cs="黑体" w:asciiTheme="minorEastAsia" w:hAnsiTheme="minorEastAsia"/>
          <w:color w:val="000000"/>
          <w:kern w:val="0"/>
          <w:sz w:val="32"/>
          <w:szCs w:val="32"/>
          <w:lang w:val="en-US" w:eastAsia="zh-CN"/>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center"/>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2021年度部门整体支出绩效评价报告</w:t>
      </w: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E82116"/>
    <w:multiLevelType w:val="singleLevel"/>
    <w:tmpl w:val="B4E82116"/>
    <w:lvl w:ilvl="0" w:tentative="0">
      <w:start w:val="11"/>
      <w:numFmt w:val="chineseCounting"/>
      <w:suff w:val="nothing"/>
      <w:lvlText w:val="%1、"/>
      <w:lvlJc w:val="left"/>
      <w:rPr>
        <w:rFonts w:hint="eastAsia"/>
      </w:rPr>
    </w:lvl>
  </w:abstractNum>
  <w:abstractNum w:abstractNumId="1">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3YTE2NWIwYjFhMDQ0MmViZDRlYjYwZmFmMjQ1ZmY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3567ACC"/>
    <w:rsid w:val="10BB4BB7"/>
    <w:rsid w:val="18EF0CEC"/>
    <w:rsid w:val="1E3375C8"/>
    <w:rsid w:val="59987F3E"/>
    <w:rsid w:val="5AB56D85"/>
    <w:rsid w:val="633D0805"/>
    <w:rsid w:val="6578302A"/>
    <w:rsid w:val="6C8F4B19"/>
    <w:rsid w:val="6E0117B4"/>
    <w:rsid w:val="7D035F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29</Pages>
  <Words>6526</Words>
  <Characters>8953</Characters>
  <Lines>69</Lines>
  <Paragraphs>19</Paragraphs>
  <TotalTime>0</TotalTime>
  <ScaleCrop>false</ScaleCrop>
  <LinksUpToDate>false</LinksUpToDate>
  <CharactersWithSpaces>9963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2022-07-27T12:55:00Z</cp:lastPrinted>
  <dcterms:modified xsi:type="dcterms:W3CDTF">2023-09-28T05:50:41Z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4786A96DB18A46B694239A2340D52BC2_13</vt:lpwstr>
  </property>
</Properties>
</file>