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A87C3">
      <w:pPr>
        <w:spacing w:line="560" w:lineRule="exact"/>
        <w:jc w:val="both"/>
        <w:rPr>
          <w:rFonts w:hint="eastAsia" w:ascii="楷体" w:hAnsi="楷体" w:eastAsia="楷体" w:cs="楷体"/>
          <w:b w:val="0"/>
          <w:bCs w:val="0"/>
          <w:sz w:val="30"/>
          <w:szCs w:val="30"/>
        </w:rPr>
      </w:pPr>
      <w:r>
        <w:rPr>
          <w:rFonts w:hint="eastAsia" w:ascii="楷体" w:hAnsi="楷体" w:eastAsia="楷体" w:cs="楷体"/>
          <w:b w:val="0"/>
          <w:bCs w:val="0"/>
          <w:sz w:val="30"/>
          <w:szCs w:val="30"/>
        </w:rPr>
        <w:t>DXDR-2024-14001</w:t>
      </w:r>
    </w:p>
    <w:p w14:paraId="195B5519">
      <w:pPr>
        <w:spacing w:line="560" w:lineRule="exact"/>
        <w:jc w:val="center"/>
        <w:rPr>
          <w:rFonts w:hint="eastAsia" w:ascii="方正小标宋简体" w:hAnsi="方正小标宋简体" w:eastAsia="方正小标宋简体" w:cs="方正小标宋简体"/>
          <w:sz w:val="44"/>
          <w:szCs w:val="44"/>
        </w:rPr>
      </w:pPr>
    </w:p>
    <w:p w14:paraId="711B1129">
      <w:pPr>
        <w:spacing w:line="560" w:lineRule="exact"/>
        <w:jc w:val="center"/>
        <w:rPr>
          <w:rFonts w:hint="eastAsia" w:ascii="方正小标宋简体" w:hAnsi="方正小标宋简体" w:eastAsia="方正小标宋简体" w:cs="方正小标宋简体"/>
          <w:sz w:val="44"/>
          <w:szCs w:val="44"/>
        </w:rPr>
      </w:pPr>
    </w:p>
    <w:p w14:paraId="23E14955">
      <w:pPr>
        <w:spacing w:line="560" w:lineRule="exact"/>
        <w:jc w:val="center"/>
        <w:rPr>
          <w:rFonts w:hint="eastAsia" w:ascii="方正小标宋简体" w:hAnsi="方正小标宋简体" w:eastAsia="方正小标宋简体" w:cs="方正小标宋简体"/>
          <w:sz w:val="44"/>
          <w:szCs w:val="44"/>
        </w:rPr>
      </w:pPr>
    </w:p>
    <w:p w14:paraId="16C9D018">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道城管通告【2024】001号</w:t>
      </w:r>
    </w:p>
    <w:p w14:paraId="7EE9C066">
      <w:pPr>
        <w:spacing w:line="560" w:lineRule="exact"/>
        <w:jc w:val="center"/>
        <w:rPr>
          <w:rFonts w:hint="eastAsia" w:ascii="方正小标宋简体" w:hAnsi="方正小标宋简体" w:eastAsia="方正小标宋简体" w:cs="方正小标宋简体"/>
          <w:sz w:val="44"/>
          <w:szCs w:val="44"/>
        </w:rPr>
      </w:pPr>
    </w:p>
    <w:p w14:paraId="6E94530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关于取消瓶装液化石油气自提购气的</w:t>
      </w:r>
    </w:p>
    <w:p w14:paraId="19360F5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告</w:t>
      </w:r>
    </w:p>
    <w:p w14:paraId="36E46BC2">
      <w:pPr>
        <w:adjustRightInd w:val="0"/>
        <w:snapToGrid w:val="0"/>
        <w:spacing w:line="240" w:lineRule="exact"/>
        <w:rPr>
          <w:rFonts w:ascii="仿宋_GB2312" w:hAnsi="仿宋_GB2312" w:eastAsia="仿宋_GB2312" w:cs="仿宋_GB2312"/>
          <w:sz w:val="32"/>
          <w:szCs w:val="32"/>
        </w:rPr>
      </w:pPr>
    </w:p>
    <w:p w14:paraId="65EA51AF">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尊敬的市民朋友，各瓶装液化石油气经营企业：</w:t>
      </w:r>
    </w:p>
    <w:p w14:paraId="5CA84A2D">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我县瓶装液化石油气安全管控，规范瓶装液化石油气安全使用，确保瓶装液化石油气经营企业入户安检全覆盖，全面防范用户自提购气液化石油气钢瓶运输过程中的风险隐患，预防和减少用气安全事故，保障人民群众生命财产安全和社会公共安全，根据湖南省住房和城乡建设厅《关于严厉打击瓶装液化石油气企业挂靠经营的通知》（湘建明电〔2022〕50号）和《关于推进城镇燃气安全管理“六化”工作的通知》（湘建城〔2022〕176号）等文件规定，决定在全县范围内实行瓶装液化石油气统一配送到户和入户安检服务。现将有关事项通告如下：</w:t>
      </w:r>
    </w:p>
    <w:p w14:paraId="5B61A784">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日起，全县各瓶装液化石油气经营企业一律取消用户自提购气方式，统一由各瓶装液化石油气经营企业的送气服务人员将气瓶配送到户，并实行免费入户安检和安全用气指导。</w:t>
      </w:r>
    </w:p>
    <w:p w14:paraId="602A52CE">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二、自本通告发布之日起至</w:t>
      </w:r>
      <w:r>
        <w:rPr>
          <w:rFonts w:hint="eastAsia" w:ascii="仿宋_GB2312" w:hAnsi="仿宋_GB2312" w:eastAsia="仿宋_GB2312" w:cs="仿宋_GB2312"/>
          <w:sz w:val="32"/>
          <w:szCs w:val="32"/>
          <w:lang w:val="en-US" w:eastAsia="zh-CN"/>
        </w:rPr>
        <w:t>2024年5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的过渡期间，用户到瓶装液化石油气经营企业自提购气的，气瓶应直立摆放并有效固定，保持通风良好，确保安全。不得采用厢式货车、面包车等封闭式厢体车辆装载气瓶，不得将气瓶放入车辆后备厢内，不得将气瓶横卧摆放在电动车踏板上。</w:t>
      </w:r>
    </w:p>
    <w:p w14:paraId="41A9B4E1">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请广大市民朋友自觉遵守燃气安全使用相关规定，地下室、半地下室、出租房单间、高层住宅、厨房与卧室未分隔、无自然通风和采光等不具备安全用气条件的场所严禁储存、使用瓶装液化气，用气厨房应通风良好，应使用符合安全标准的燃气灶具及配件，严禁使用不符合安全标准的无熄火保护装置劣质灶具、直排式热水器、无过流切断安全装置的减压阀以及普通橡胶连接管，</w:t>
      </w:r>
      <w:r>
        <w:rPr>
          <w:rFonts w:hint="eastAsia" w:ascii="仿宋_GB2312" w:hAnsi="仿宋_GB2312" w:eastAsia="仿宋_GB2312" w:cs="仿宋_GB2312"/>
          <w:sz w:val="32"/>
          <w:szCs w:val="32"/>
          <w:lang w:val="en-US" w:eastAsia="zh-CN"/>
        </w:rPr>
        <w:t>存在燃气安全隐患，燃气经营企业将拒绝提供液化气石油气，</w:t>
      </w:r>
      <w:r>
        <w:rPr>
          <w:rFonts w:hint="eastAsia" w:ascii="仿宋_GB2312" w:hAnsi="仿宋_GB2312" w:eastAsia="仿宋_GB2312" w:cs="仿宋_GB2312"/>
          <w:sz w:val="32"/>
          <w:szCs w:val="32"/>
        </w:rPr>
        <w:t>确保瓶装液化石油气使用安全。</w:t>
      </w:r>
    </w:p>
    <w:p w14:paraId="39BA7858">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四、自</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我局将对全县各瓶装液化石油气经营企业开展常态化的监督检查，对仍存在自提购气行为的瓶装液化石油气经营企业将约谈其主要负责人，并责令整改；对拒不服从整改的，将根据相关规定予以严厉打击和处罚；对行为严重且安全隐患突出的，将依法依规吊销燃气经营许可证；构成犯罪的，将依法移送公安机关，严肃追究刑事责任。监督举报电话：0746—</w:t>
      </w:r>
      <w:r>
        <w:rPr>
          <w:rFonts w:hint="eastAsia" w:ascii="仿宋_GB2312" w:hAnsi="仿宋_GB2312" w:eastAsia="仿宋_GB2312" w:cs="仿宋_GB2312"/>
          <w:sz w:val="32"/>
          <w:szCs w:val="32"/>
          <w:lang w:val="en-US" w:eastAsia="zh-CN"/>
        </w:rPr>
        <w:t>5217451</w:t>
      </w:r>
      <w:r>
        <w:rPr>
          <w:rFonts w:hint="eastAsia" w:ascii="仿宋_GB2312" w:hAnsi="仿宋_GB2312" w:eastAsia="仿宋_GB2312" w:cs="仿宋_GB2312"/>
          <w:sz w:val="32"/>
          <w:szCs w:val="32"/>
        </w:rPr>
        <w:t>。</w:t>
      </w:r>
    </w:p>
    <w:p w14:paraId="1E994185">
      <w:pPr>
        <w:spacing w:line="520" w:lineRule="exact"/>
        <w:rPr>
          <w:rFonts w:ascii="仿宋_GB2312" w:hAnsi="仿宋_GB2312" w:eastAsia="仿宋_GB2312" w:cs="仿宋_GB2312"/>
          <w:sz w:val="32"/>
          <w:szCs w:val="32"/>
        </w:rPr>
      </w:pPr>
    </w:p>
    <w:p w14:paraId="45172AD8">
      <w:pPr>
        <w:spacing w:line="520" w:lineRule="exact"/>
        <w:rPr>
          <w:rFonts w:ascii="仿宋_GB2312" w:hAnsi="仿宋_GB2312" w:eastAsia="仿宋_GB2312" w:cs="仿宋_GB2312"/>
          <w:sz w:val="32"/>
          <w:szCs w:val="32"/>
        </w:rPr>
      </w:pPr>
    </w:p>
    <w:p w14:paraId="3399DD8B">
      <w:pPr>
        <w:spacing w:line="52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县城市管理和综合执法局</w:t>
      </w:r>
    </w:p>
    <w:p w14:paraId="4546D9E2">
      <w:pPr>
        <w:spacing w:line="52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14:paraId="5014A085">
      <w:pPr>
        <w:spacing w:line="520" w:lineRule="exact"/>
        <w:ind w:firstLine="4480" w:firstLineChars="1400"/>
        <w:rPr>
          <w:rFonts w:ascii="仿宋_GB2312" w:hAnsi="仿宋_GB2312" w:eastAsia="仿宋_GB2312" w:cs="仿宋_GB2312"/>
          <w:sz w:val="32"/>
          <w:szCs w:val="32"/>
        </w:rPr>
      </w:pPr>
    </w:p>
    <w:p w14:paraId="39D2E44D">
      <w:pPr>
        <w:spacing w:line="520" w:lineRule="exact"/>
        <w:rPr>
          <w:rFonts w:hint="eastAsia" w:ascii="仿宋_GB2312" w:hAnsi="仿宋_GB2312" w:eastAsia="仿宋_GB2312" w:cs="仿宋_GB2312"/>
          <w:sz w:val="32"/>
          <w:szCs w:val="32"/>
          <w:lang w:val="en-US" w:eastAsia="zh-CN"/>
        </w:rPr>
      </w:pPr>
    </w:p>
    <w:p w14:paraId="4B43F1F9">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后附：道</w:t>
      </w:r>
      <w:r>
        <w:rPr>
          <w:rFonts w:hint="eastAsia" w:ascii="仿宋_GB2312" w:hAnsi="仿宋_GB2312" w:eastAsia="仿宋_GB2312" w:cs="仿宋_GB2312"/>
          <w:sz w:val="32"/>
          <w:szCs w:val="32"/>
        </w:rPr>
        <w:t>县瓶装液化石油气经营企业咨询服务电话</w:t>
      </w:r>
    </w:p>
    <w:p w14:paraId="0F048B6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14:paraId="36DA3A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14:paraId="0FE9022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14:paraId="00E1B38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县瓶装液化石油气经营企业咨询服务电话：</w:t>
      </w:r>
    </w:p>
    <w:p w14:paraId="6E60FD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道县荣盛液化石油气有限公司（城北液化气站）： 0746-5271188</w:t>
      </w:r>
    </w:p>
    <w:p w14:paraId="1020522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道县升隆液化气站（城东液化气站）：      0746-5277888</w:t>
      </w:r>
    </w:p>
    <w:p w14:paraId="7A3C08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道县寿雁镇液化气站：                    0746-5276795</w:t>
      </w:r>
    </w:p>
    <w:p w14:paraId="428257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道县恒如液化气站（柑子园气站）：        0746-5342658</w:t>
      </w:r>
    </w:p>
    <w:p w14:paraId="41C172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道县红砖液化气站：                      0746-5277158</w:t>
      </w:r>
    </w:p>
    <w:p w14:paraId="4C06D5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道县蚣坝液化气站：                      0746-5611555</w:t>
      </w:r>
    </w:p>
    <w:p w14:paraId="2E66F03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道县红岩液化气站：                      0746-5591617</w:t>
      </w:r>
    </w:p>
    <w:p w14:paraId="0EC4F73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道县清塘镇液化气站：                    0746-5228848</w:t>
      </w:r>
    </w:p>
    <w:p w14:paraId="3EC95C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道县梅花石下渡液化气站：                0746-5272568</w:t>
      </w:r>
    </w:p>
    <w:p w14:paraId="2015018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道县祥霖铺镇液化气站：                  0746-5231822</w:t>
      </w:r>
    </w:p>
    <w:p w14:paraId="1420AE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道县桥头镇液化气站：                    0746-8850699</w:t>
      </w:r>
    </w:p>
    <w:p w14:paraId="685765AA">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14:paraId="3BD82B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14:paraId="5BD4F5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新闻稿</w:t>
      </w:r>
    </w:p>
    <w:p w14:paraId="7226BAC0">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道县城市管理和综合执法局发布的《关于取消瓶装液化石油气自提购气的通告》，主要基于以下多方面的考量和具有以下重要意义：</w:t>
      </w:r>
    </w:p>
    <w:p w14:paraId="79AB2108">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安全管控方面</w:t>
      </w:r>
    </w:p>
    <w:p w14:paraId="2140D8CB">
      <w:pPr>
        <w:keepNext w:val="0"/>
        <w:keepLines w:val="0"/>
        <w:widowControl/>
        <w:suppressLineNumbers w:val="0"/>
        <w:jc w:val="left"/>
      </w:pPr>
    </w:p>
    <w:p w14:paraId="6E13E697">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运输风险防范</w:t>
      </w:r>
      <w:r>
        <w:rPr>
          <w:rFonts w:hint="default" w:ascii="Segoe UI" w:hAnsi="Segoe UI" w:eastAsia="Segoe UI" w:cs="Segoe UI"/>
          <w:i w:val="0"/>
          <w:iCs w:val="0"/>
          <w:caps w:val="0"/>
          <w:color w:val="222222"/>
          <w:spacing w:val="0"/>
          <w:sz w:val="19"/>
          <w:szCs w:val="19"/>
          <w:bdr w:val="none" w:color="auto" w:sz="0" w:space="0"/>
          <w:shd w:val="clear" w:fill="FFFFFF"/>
        </w:rPr>
        <w:t>：用户自提购气时，在液化石油气钢瓶运输过程中存在诸多风险隐患，如使用厢式货车、面包车等封闭式厢体车辆装载气瓶，或把气瓶放入车辆后备厢内，以及将气瓶横卧摆放在电动车踏板上，这些不规范操作容易导致钢瓶碰撞、泄漏等事故2。</w:t>
      </w:r>
    </w:p>
    <w:p w14:paraId="45A2BA6A">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入户安检保障</w:t>
      </w:r>
      <w:r>
        <w:rPr>
          <w:rFonts w:hint="default" w:ascii="Segoe UI" w:hAnsi="Segoe UI" w:eastAsia="Segoe UI" w:cs="Segoe UI"/>
          <w:i w:val="0"/>
          <w:iCs w:val="0"/>
          <w:caps w:val="0"/>
          <w:color w:val="222222"/>
          <w:spacing w:val="0"/>
          <w:sz w:val="19"/>
          <w:szCs w:val="19"/>
          <w:bdr w:val="none" w:color="auto" w:sz="0" w:space="0"/>
          <w:shd w:val="clear" w:fill="FFFFFF"/>
        </w:rPr>
        <w:t>：取消自提购气，统一由各瓶装液化石油气经营企业的送气服务人员将气瓶配送到户，并实行免费入户安检和安全用气指导，能够确保瓶装液化石油气经营企业入户安检全覆盖，及时发现和消除用户家中的用气安全隐患，如燃气灶具及配件是否符合安全标准、有无熄火保护装置等2。</w:t>
      </w:r>
    </w:p>
    <w:p w14:paraId="7E964654">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规范管理方面</w:t>
      </w:r>
    </w:p>
    <w:p w14:paraId="13CE3D93">
      <w:pPr>
        <w:keepNext w:val="0"/>
        <w:keepLines w:val="0"/>
        <w:widowControl/>
        <w:suppressLineNumbers w:val="0"/>
        <w:jc w:val="left"/>
      </w:pPr>
    </w:p>
    <w:p w14:paraId="6E747353">
      <w:pPr>
        <w:keepNext w:val="0"/>
        <w:keepLines w:val="0"/>
        <w:widowControl/>
        <w:numPr>
          <w:ilvl w:val="0"/>
          <w:numId w:val="2"/>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落实上级要求</w:t>
      </w:r>
      <w:r>
        <w:rPr>
          <w:rFonts w:hint="default" w:ascii="Segoe UI" w:hAnsi="Segoe UI" w:eastAsia="Segoe UI" w:cs="Segoe UI"/>
          <w:i w:val="0"/>
          <w:iCs w:val="0"/>
          <w:caps w:val="0"/>
          <w:color w:val="222222"/>
          <w:spacing w:val="0"/>
          <w:sz w:val="19"/>
          <w:szCs w:val="19"/>
          <w:bdr w:val="none" w:color="auto" w:sz="0" w:space="0"/>
          <w:shd w:val="clear" w:fill="FFFFFF"/>
        </w:rPr>
        <w:t>：该通告是为了全面落实《全国城镇燃气安全排查整治工作方案》（国安委〔2021〕9 号）、《关于加强全省瓶装液化石油气安全管理的通知》（湘建城〔2021〕161 号）、《永州市城镇燃气安全排查整治工作实施方案》（永安〔2022〕1 号）等文件要求，加强瓶装液化石油气安全管理，提升经营企业安全生产管理服务用户水平3。</w:t>
      </w:r>
    </w:p>
    <w:p w14:paraId="3979240D">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强化企业责任</w:t>
      </w:r>
      <w:r>
        <w:rPr>
          <w:rFonts w:hint="default" w:ascii="Segoe UI" w:hAnsi="Segoe UI" w:eastAsia="Segoe UI" w:cs="Segoe UI"/>
          <w:i w:val="0"/>
          <w:iCs w:val="0"/>
          <w:caps w:val="0"/>
          <w:color w:val="222222"/>
          <w:spacing w:val="0"/>
          <w:sz w:val="19"/>
          <w:szCs w:val="19"/>
          <w:bdr w:val="none" w:color="auto" w:sz="0" w:space="0"/>
          <w:shd w:val="clear" w:fill="FFFFFF"/>
        </w:rPr>
        <w:t>：明确要求各瓶装液化石油气经营企业履行入户安检义务，送气上门一次，入户安检一次，安全教育一次，指导用户安全用气，督促用户消除安全隐患，并将餐饮等生产经营性单位的用气安全信息在醒目位置予以公开，有助于强化企业的主体责任和安全管理意识4。</w:t>
      </w:r>
    </w:p>
    <w:p w14:paraId="2C3A3363">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便民服务方面</w:t>
      </w:r>
    </w:p>
    <w:p w14:paraId="5E06AC9B">
      <w:pPr>
        <w:keepNext w:val="0"/>
        <w:keepLines w:val="0"/>
        <w:widowControl/>
        <w:suppressLineNumbers w:val="0"/>
        <w:jc w:val="left"/>
      </w:pPr>
    </w:p>
    <w:p w14:paraId="77F0ABB9">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提升服务质量</w:t>
      </w:r>
      <w:r>
        <w:rPr>
          <w:rFonts w:hint="default" w:ascii="Segoe UI" w:hAnsi="Segoe UI" w:eastAsia="Segoe UI" w:cs="Segoe UI"/>
          <w:i w:val="0"/>
          <w:iCs w:val="0"/>
          <w:caps w:val="0"/>
          <w:color w:val="222222"/>
          <w:spacing w:val="0"/>
          <w:sz w:val="19"/>
          <w:szCs w:val="19"/>
          <w:bdr w:val="none" w:color="auto" w:sz="0" w:space="0"/>
          <w:shd w:val="clear" w:fill="FFFFFF"/>
        </w:rPr>
        <w:t>：通过统一配送和入户安检，为用户提供更加便捷、安全的用气服务，用户无需自行前往液化气站提气，减少了奔波劳累，同时也能享受到专业的安检和用气指导，提升了用户的用气体验3。</w:t>
      </w:r>
    </w:p>
    <w:p w14:paraId="4FB98990">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确保用气安全</w:t>
      </w:r>
      <w:r>
        <w:rPr>
          <w:rFonts w:hint="default" w:ascii="Segoe UI" w:hAnsi="Segoe UI" w:eastAsia="Segoe UI" w:cs="Segoe UI"/>
          <w:i w:val="0"/>
          <w:iCs w:val="0"/>
          <w:caps w:val="0"/>
          <w:color w:val="222222"/>
          <w:spacing w:val="0"/>
          <w:sz w:val="19"/>
          <w:szCs w:val="19"/>
          <w:bdr w:val="none" w:color="auto" w:sz="0" w:space="0"/>
          <w:shd w:val="clear" w:fill="FFFFFF"/>
        </w:rPr>
        <w:t>：要求广大用户自觉遵守燃气安全使用相关规定，如严禁在不具备安全用气条件的场所储存、使用瓶装液化气等，有助于提高用户的安全意识，减少用气安全事故的发生，保障人民群众生命财产安全和社会公共安全245。</w:t>
      </w:r>
    </w:p>
    <w:p w14:paraId="3642D43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74" w:right="158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56731"/>
    <w:multiLevelType w:val="multilevel"/>
    <w:tmpl w:val="D90567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591A38A"/>
    <w:multiLevelType w:val="multilevel"/>
    <w:tmpl w:val="4591A3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7381917B"/>
    <w:multiLevelType w:val="multilevel"/>
    <w:tmpl w:val="738191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WQ5ODI1MGIwZjU0MzMxZDIwYTdlMTRhNGMwM2EifQ=="/>
  </w:docVars>
  <w:rsids>
    <w:rsidRoot w:val="00F613B3"/>
    <w:rsid w:val="004A0DF6"/>
    <w:rsid w:val="007232A1"/>
    <w:rsid w:val="00DA551C"/>
    <w:rsid w:val="00F613B3"/>
    <w:rsid w:val="04BB7195"/>
    <w:rsid w:val="054D10EA"/>
    <w:rsid w:val="071A4FFB"/>
    <w:rsid w:val="093E4E8A"/>
    <w:rsid w:val="098933B6"/>
    <w:rsid w:val="10BB2841"/>
    <w:rsid w:val="14074B59"/>
    <w:rsid w:val="20747D22"/>
    <w:rsid w:val="21365E00"/>
    <w:rsid w:val="22FC5C93"/>
    <w:rsid w:val="268A7F91"/>
    <w:rsid w:val="294C499F"/>
    <w:rsid w:val="2A6B1426"/>
    <w:rsid w:val="2DE9554D"/>
    <w:rsid w:val="2EF43684"/>
    <w:rsid w:val="308E752F"/>
    <w:rsid w:val="31E3230A"/>
    <w:rsid w:val="31F4315B"/>
    <w:rsid w:val="36657FF7"/>
    <w:rsid w:val="3DBF1519"/>
    <w:rsid w:val="3F8466CD"/>
    <w:rsid w:val="42AB5115"/>
    <w:rsid w:val="4508235C"/>
    <w:rsid w:val="4A733C07"/>
    <w:rsid w:val="502F5A21"/>
    <w:rsid w:val="54403210"/>
    <w:rsid w:val="552D36BF"/>
    <w:rsid w:val="5A5D05FC"/>
    <w:rsid w:val="5C8F43A6"/>
    <w:rsid w:val="5F221497"/>
    <w:rsid w:val="615567EA"/>
    <w:rsid w:val="64FF71F6"/>
    <w:rsid w:val="6848290A"/>
    <w:rsid w:val="6F4E483E"/>
    <w:rsid w:val="721A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1091</Words>
  <Characters>1262</Characters>
  <Lines>8</Lines>
  <Paragraphs>2</Paragraphs>
  <TotalTime>1</TotalTime>
  <ScaleCrop>false</ScaleCrop>
  <LinksUpToDate>false</LinksUpToDate>
  <CharactersWithSpaces>1440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2022-10-07T13:26:00Z</dcterms:created>
  <dc:creator>Administrator</dc:creator>
  <cp:lastModifiedBy>14762</cp:lastModifiedBy>
  <dcterms:modified xsi:type="dcterms:W3CDTF">2024-12-21T16:18:19Z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58850B61AA0B4D7C99883E1CC3D86BE6</vt:lpwstr>
  </property>
</Properties>
</file>