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C6355"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道县林业局</w:t>
      </w:r>
    </w:p>
    <w:p w14:paraId="7BF4E09E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关于对《道县人民政府关于2025年清明期间</w:t>
      </w:r>
    </w:p>
    <w:p w14:paraId="2F0F70AD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森林防火的通告》的政策解读</w:t>
      </w:r>
    </w:p>
    <w:bookmarkEnd w:id="0"/>
    <w:p w14:paraId="5908D12D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49A6B01A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一、《通告》出台背景 </w:t>
      </w:r>
    </w:p>
    <w:p w14:paraId="24186031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每年清明期间，是群众祭祀用火和农事野外用火的高峰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期，加之春季气候干燥、风力较大，森林火灾极易发生。道县森林资源丰富，一旦发生森林火灾，不仅会对森林资源和生态环境造成严重破坏，还可能威胁到人民群众生命财产安全。为有效预防和遏制清明期间森林火灾的发生，维护生态安全和社会稳定，特发布本通告。 </w:t>
      </w:r>
    </w:p>
    <w:p w14:paraId="76B4D67A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二、《通告》制定依据 </w:t>
      </w:r>
    </w:p>
    <w:p w14:paraId="7FDD3D1D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依据《中华人民共和国森林法》《森林防火条例》《湖南省森林防火若干规定》《永州市森林火源管理若干规定》等法律法规规章，这些法律法规规章对森林防火的责任、措施、法律责任等方面都做出了明确规定，是制定本通告的重要法律基础，确保通告内容具有合法性和权威性。 </w:t>
      </w:r>
    </w:p>
    <w:p w14:paraId="460B082A">
      <w:pPr>
        <w:keepNext w:val="0"/>
        <w:keepLines w:val="0"/>
        <w:widowControl/>
        <w:numPr>
          <w:ilvl w:val="0"/>
          <w:numId w:val="1"/>
        </w:numPr>
        <w:suppressLineNumbers w:val="0"/>
        <w:ind w:firstLine="638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《通告》的主要内容</w:t>
      </w:r>
    </w:p>
    <w:p w14:paraId="4265C281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1.增强防火意识。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明确防范森林火灾是每个公民的责任和义务，强调广大群众要充分认识森林防火重要性，增强防火意识，严格火源管理并遵守相关规定，从思想层面提升群众对森林防火的重视程度，为后续防火措施的落实奠定思想基础。 </w:t>
      </w:r>
    </w:p>
    <w:p w14:paraId="4686DB8D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2.禁止野外用火。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划定2025年4月1日至2025年4月9日为清明期间森林防火特别防护期，此期间实行野外禁火。详细列举了严禁的野外用火行为，包括携带火种进山、林区吸烟、野炊、祭祀焚烧纸钱等。同时倡导文明祭祀，对违规用火行为明确了相应的处罚措施，从法律层面约束群众行为，减少火灾隐患。 </w:t>
      </w:r>
    </w:p>
    <w:p w14:paraId="7E59AE5B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3.消除火灾隐患。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要求各乡镇人民政府（街道办事处）、农林场组织人员在重点地段、路口值守和巡查，设置宣传点劝导登记，落实带水祭祀，加强对特殊人群管控，排查治理隐患。同时要做好应急准备，严格执行 24 小时值班制度，确保一旦发生火情能及时响应和扑救，从行动层面落实防火工作，构建全方位的火灾防控体系。 </w:t>
      </w:r>
    </w:p>
    <w:p w14:paraId="2D3677D2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4.鼓励监督举报。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鼓励任何单位和个人发现违法违规野外用火或森林火情时，立即向当地人民政府或森林防灭火部门报告，发动群众力量参与森林防火监督，形成全社会共同参与森林防火的良好氛围。</w:t>
      </w:r>
    </w:p>
    <w:p w14:paraId="00CB4406">
      <w:pPr>
        <w:keepNext w:val="0"/>
        <w:keepLines w:val="0"/>
        <w:widowControl/>
        <w:suppressLineNumbers w:val="0"/>
        <w:wordWrap w:val="0"/>
        <w:jc w:val="righ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3299429D">
      <w:pPr>
        <w:keepNext w:val="0"/>
        <w:keepLines w:val="0"/>
        <w:widowControl/>
        <w:suppressLineNumbers w:val="0"/>
        <w:wordWrap w:val="0"/>
        <w:jc w:val="righ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道县林业局  </w:t>
      </w:r>
    </w:p>
    <w:p w14:paraId="1D2294B6"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2025年3月11日</w:t>
      </w:r>
    </w:p>
    <w:p w14:paraId="15510E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407FB"/>
    <w:multiLevelType w:val="singleLevel"/>
    <w:tmpl w:val="C51407F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AB"/>
    <w:rsid w:val="00C3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833</Characters>
  <Lines>0</Lines>
  <Paragraphs>0</Paragraphs>
  <TotalTime>3</TotalTime>
  <ScaleCrop>false</ScaleCrop>
  <LinksUpToDate>false</LinksUpToDate>
  <CharactersWithSpaces>892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2025-03-27T01:50:00Z</dcterms:created>
  <dc:creator>豆沙</dc:creator>
  <cp:lastModifiedBy>豆沙</cp:lastModifiedBy>
  <dcterms:modified xsi:type="dcterms:W3CDTF">2025-03-27T01:54:17Z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1D563E20F07149598C6123E9653EC92E_11</vt:lpwstr>
  </property>
  <property fmtid="{D5CDD505-2E9C-101B-9397-08002B2CF9AE}" pid="4" name="KSOTemplateDocerSaveRecord">
    <vt:lpwstr>eyJoZGlkIjoiMzM3ZDg2ODFjOWMwOTYyY2FjNTIyYTYyMmY5MGVmNzAiLCJ1c2VySWQiOiI5OTEyOTgzMjQifQ==</vt:lpwstr>
  </property>
</Properties>
</file>